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3DD" w:rsidRPr="00692EE6" w:rsidRDefault="006303DD" w:rsidP="006303DD">
      <w:pPr>
        <w:shd w:val="clear" w:color="auto" w:fill="D9D9D9" w:themeFill="background1" w:themeFillShade="D9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 PËR  LËVIZJE  PARALELE, NGRITJE  NË  DETYRË  OSE PRANIM  JASHTË  SHËRBIMIT  CIVIL NË KATEGORINË  E ULËT DREJTUESE</w:t>
      </w:r>
    </w:p>
    <w:p w:rsidR="006303DD" w:rsidRPr="00F22D6F" w:rsidRDefault="006303DD" w:rsidP="006303DD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2D6F">
        <w:rPr>
          <w:rFonts w:ascii="Times New Roman" w:hAnsi="Times New Roman"/>
          <w:color w:val="000000" w:themeColor="text1"/>
          <w:sz w:val="24"/>
          <w:szCs w:val="24"/>
        </w:rPr>
        <w:t>Në zbatim të Nenit 26 të Ligjit nr.152/2013 “</w:t>
      </w:r>
      <w:r w:rsidRPr="00F22D6F">
        <w:rPr>
          <w:rFonts w:ascii="Times New Roman" w:hAnsi="Times New Roman"/>
          <w:i/>
          <w:color w:val="000000" w:themeColor="text1"/>
          <w:sz w:val="24"/>
          <w:szCs w:val="24"/>
        </w:rPr>
        <w:t>Për Nëpunësin Civil</w:t>
      </w:r>
      <w:r w:rsidRPr="00F22D6F">
        <w:rPr>
          <w:rFonts w:ascii="Times New Roman" w:hAnsi="Times New Roman"/>
          <w:color w:val="000000" w:themeColor="text1"/>
          <w:sz w:val="24"/>
          <w:szCs w:val="24"/>
        </w:rPr>
        <w:t xml:space="preserve">” (i ndryshuar), si dhe të kreut II dhe III të Vendimit Nr.242, datë 18/03/2015, të Këshillit të Ministrave, </w:t>
      </w:r>
      <w:r w:rsidRPr="00F22D6F">
        <w:rPr>
          <w:rFonts w:ascii="Times New Roman" w:hAnsi="Times New Roman"/>
          <w:sz w:val="24"/>
          <w:szCs w:val="24"/>
          <w:lang w:val="de-DE"/>
        </w:rPr>
        <w:t>i ndryshuar me VKM nr.748, datë 19.12.2018 “</w:t>
      </w:r>
      <w:r w:rsidRPr="00F22D6F">
        <w:rPr>
          <w:rFonts w:ascii="Times New Roman" w:hAnsi="Times New Roman"/>
          <w:i/>
          <w:sz w:val="24"/>
          <w:szCs w:val="24"/>
          <w:lang w:val="de-DE"/>
        </w:rPr>
        <w:t>Për plotësimin e vendeve të lira në kategorinë e ulët dhe të mesme drejtuese</w:t>
      </w:r>
      <w:r w:rsidRPr="00F22D6F">
        <w:rPr>
          <w:rFonts w:ascii="Times New Roman" w:hAnsi="Times New Roman"/>
          <w:sz w:val="24"/>
          <w:szCs w:val="24"/>
          <w:lang w:val="de-DE"/>
        </w:rPr>
        <w:t>”</w:t>
      </w:r>
      <w:r w:rsidRPr="00F22D6F">
        <w:rPr>
          <w:rFonts w:ascii="Times New Roman" w:hAnsi="Times New Roman"/>
          <w:color w:val="000000" w:themeColor="text1"/>
          <w:sz w:val="24"/>
          <w:szCs w:val="24"/>
        </w:rPr>
        <w:t xml:space="preserve">, Bashkia Elbasan shpall procedurat e lëvizjes paralele dhe ngritjen në detyrë ose pranim nga jashtë shërbimit civil për pozicionet: </w:t>
      </w:r>
    </w:p>
    <w:p w:rsidR="006303DD" w:rsidRDefault="006303DD" w:rsidP="006303D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692EE6">
        <w:rPr>
          <w:rFonts w:ascii="Times New Roman" w:hAnsi="Times New Roman"/>
          <w:b/>
          <w:i/>
          <w:sz w:val="24"/>
          <w:szCs w:val="24"/>
        </w:rPr>
        <w:t xml:space="preserve">Përgjegjës, </w:t>
      </w:r>
      <w:proofErr w:type="gramStart"/>
      <w:r w:rsidRPr="00692EE6">
        <w:rPr>
          <w:rFonts w:ascii="Times New Roman" w:hAnsi="Times New Roman"/>
          <w:b/>
          <w:i/>
          <w:sz w:val="24"/>
          <w:szCs w:val="24"/>
        </w:rPr>
        <w:t xml:space="preserve">Sektori </w:t>
      </w:r>
      <w:r>
        <w:rPr>
          <w:rFonts w:ascii="Times New Roman" w:hAnsi="Times New Roman"/>
          <w:b/>
          <w:i/>
          <w:sz w:val="24"/>
          <w:szCs w:val="24"/>
        </w:rPr>
        <w:t xml:space="preserve"> P</w:t>
      </w:r>
      <w:r w:rsidRPr="00802075">
        <w:rPr>
          <w:rFonts w:ascii="Times New Roman" w:hAnsi="Times New Roman"/>
          <w:b/>
          <w:i/>
          <w:sz w:val="24"/>
          <w:szCs w:val="24"/>
        </w:rPr>
        <w:t>lanifikimit</w:t>
      </w:r>
      <w:proofErr w:type="gramEnd"/>
      <w:r w:rsidRPr="00802075">
        <w:rPr>
          <w:rFonts w:ascii="Times New Roman" w:hAnsi="Times New Roman"/>
          <w:b/>
          <w:i/>
          <w:sz w:val="24"/>
          <w:szCs w:val="24"/>
        </w:rPr>
        <w:t xml:space="preserve"> dhe </w:t>
      </w:r>
      <w:r>
        <w:rPr>
          <w:rFonts w:ascii="Times New Roman" w:hAnsi="Times New Roman"/>
          <w:b/>
          <w:i/>
          <w:sz w:val="24"/>
          <w:szCs w:val="24"/>
        </w:rPr>
        <w:t>Z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batimit të infrastrukturës në 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802075">
        <w:rPr>
          <w:rFonts w:ascii="Times New Roman" w:hAnsi="Times New Roman"/>
          <w:b/>
          <w:i/>
          <w:sz w:val="24"/>
          <w:szCs w:val="24"/>
        </w:rPr>
        <w:t>erritor</w:t>
      </w:r>
      <w:r>
        <w:rPr>
          <w:rFonts w:ascii="Times New Roman" w:hAnsi="Times New Roman"/>
          <w:b/>
          <w:i/>
          <w:sz w:val="24"/>
          <w:szCs w:val="24"/>
        </w:rPr>
        <w:t xml:space="preserve"> në Drejtorinë e Planifikimit  dhe Zhvillimit të Territorit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92EE6">
        <w:rPr>
          <w:rFonts w:ascii="Times New Roman" w:hAnsi="Times New Roman"/>
          <w:b/>
          <w:i/>
          <w:sz w:val="24"/>
          <w:szCs w:val="24"/>
        </w:rPr>
        <w:t>– Kategoria III A/1</w:t>
      </w:r>
    </w:p>
    <w:p w:rsidR="006303DD" w:rsidRPr="00B34CAA" w:rsidRDefault="006303DD" w:rsidP="006303DD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4CAA">
        <w:rPr>
          <w:rFonts w:ascii="Times New Roman" w:hAnsi="Times New Roman"/>
          <w:iCs/>
          <w:color w:val="000000" w:themeColor="text1"/>
          <w:sz w:val="24"/>
          <w:szCs w:val="24"/>
        </w:rPr>
        <w:t>Pozicionet më sipër, i ofrohen fillimisht nëpunësve civilë të së njëjtës kategori për proçedurën e lëvizjes paralele. Vetëm në rast se në përfundim të proçedurës së lëvizjes paralele, rezulton se ky pozicion është ende vakant, ai është i vlefshëm për konkurimin nëpërmjet proçedurës së ngritjes në detyrë ose pranim nga jashtë shërbimit civil.</w:t>
      </w:r>
    </w:p>
    <w:p w:rsidR="006303DD" w:rsidRPr="00692EE6" w:rsidRDefault="006303DD" w:rsidP="006303DD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PËR TË DY PROCEDURAT (LËVIZJE PARALELE, NGRITJE NË DETYRË DHE PRANIM JASHT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RBIMIT CIVIL APLIKOHET NË TË NJËJTËN KOHË.</w:t>
      </w:r>
    </w:p>
    <w:p w:rsidR="006303DD" w:rsidRPr="00692EE6" w:rsidRDefault="006303DD" w:rsidP="006303DD">
      <w:pPr>
        <w:shd w:val="clear" w:color="auto" w:fill="FFFFFF"/>
        <w:spacing w:before="100" w:beforeAutospacing="1" w:after="100" w:afterAutospacing="1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692EE6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 xml:space="preserve">LËVIZJE PARALELE </w:t>
      </w:r>
      <w:r>
        <w:rPr>
          <w:rFonts w:ascii="Times New Roman" w:hAnsi="Times New Roman"/>
          <w:b/>
          <w:bCs/>
          <w:caps/>
          <w:color w:val="FF0000"/>
          <w:sz w:val="24"/>
          <w:szCs w:val="24"/>
        </w:rPr>
        <w:t>22.01.2023</w:t>
      </w:r>
    </w:p>
    <w:p w:rsidR="006303DD" w:rsidRPr="00692EE6" w:rsidRDefault="006303DD" w:rsidP="006303DD">
      <w:pPr>
        <w:shd w:val="clear" w:color="auto" w:fill="FFFFFF"/>
        <w:spacing w:before="100" w:beforeAutospacing="1" w:after="100" w:afterAutospacing="1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692EE6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ngritje nË detyrË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 xml:space="preserve"> dhe pranim nga jashtë shërbimit civil</w:t>
      </w:r>
      <w:r w:rsidRPr="00692EE6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color w:val="FF0000"/>
          <w:sz w:val="24"/>
          <w:szCs w:val="24"/>
        </w:rPr>
        <w:t>27.01.2023</w:t>
      </w:r>
    </w:p>
    <w:p w:rsidR="006303DD" w:rsidRPr="00692EE6" w:rsidRDefault="006303DD" w:rsidP="006303DD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ONIN </w:t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MËSIPËRME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SHTË:</w:t>
      </w:r>
    </w:p>
    <w:p w:rsidR="006303DD" w:rsidRDefault="006303DD" w:rsidP="006303D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Merr   pjesë active    në iniciativat   për </w:t>
      </w:r>
      <w:proofErr w:type="gramStart"/>
      <w:r>
        <w:rPr>
          <w:rFonts w:ascii="Times New Roman" w:hAnsi="Times New Roman"/>
          <w:sz w:val="24"/>
          <w:szCs w:val="24"/>
        </w:rPr>
        <w:t>hartimin  e</w:t>
      </w:r>
      <w:proofErr w:type="gramEnd"/>
      <w:r>
        <w:rPr>
          <w:rFonts w:ascii="Times New Roman" w:hAnsi="Times New Roman"/>
          <w:sz w:val="24"/>
          <w:szCs w:val="24"/>
        </w:rPr>
        <w:t xml:space="preserve"> PPV dhe PDv , si dhe në planin   e integruar  në rast  nevoje , si një njësi   e interesuar  direct  për zhvillimin e  territorit    dhe bëhet  mbështetësi  kryesor    I  nismave të tilla me grumbullimin  dhe paraqitjen e  burimeve  dhe materialeve   për hartimin   e instrumentave   të planifikimit.</w:t>
      </w:r>
    </w:p>
    <w:p w:rsidR="006303DD" w:rsidRDefault="006303DD" w:rsidP="006303D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Garanton   </w:t>
      </w:r>
      <w:proofErr w:type="gramStart"/>
      <w:r>
        <w:rPr>
          <w:rFonts w:ascii="Times New Roman" w:hAnsi="Times New Roman"/>
          <w:sz w:val="24"/>
          <w:szCs w:val="24"/>
        </w:rPr>
        <w:t>një  një</w:t>
      </w:r>
      <w:proofErr w:type="gramEnd"/>
      <w:r>
        <w:rPr>
          <w:rFonts w:ascii="Times New Roman" w:hAnsi="Times New Roman"/>
          <w:sz w:val="24"/>
          <w:szCs w:val="24"/>
        </w:rPr>
        <w:t xml:space="preserve"> zhvillim të qendrueshëm   të territorit  vendor  në zbatim të ligjit  , sipas kushteve  të vendosura  nga autoriteti  I planifikimit    dhe në mbçshtetje    të të gjithë instrumentave   të planifikimit në fuqi.</w:t>
      </w:r>
    </w:p>
    <w:p w:rsidR="006303DD" w:rsidRDefault="006303DD" w:rsidP="006303D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Ndjek etapat   e miratimit   të </w:t>
      </w:r>
      <w:proofErr w:type="gramStart"/>
      <w:r>
        <w:rPr>
          <w:rFonts w:ascii="Times New Roman" w:hAnsi="Times New Roman"/>
          <w:sz w:val="24"/>
          <w:szCs w:val="24"/>
        </w:rPr>
        <w:t>planit  të</w:t>
      </w:r>
      <w:proofErr w:type="gramEnd"/>
      <w:r>
        <w:rPr>
          <w:rFonts w:ascii="Times New Roman" w:hAnsi="Times New Roman"/>
          <w:sz w:val="24"/>
          <w:szCs w:val="24"/>
        </w:rPr>
        <w:t xml:space="preserve"> detajuar  vendor  , një instrument  I domosdoshëm   dhe përcaktues   I hapave   publike  dhe private   në të gjithë komponentët  e domosdoshëm, të hartuar   mbi bazën   e përcaktimeve   të instrumentit  të planifikimit  vendor  në fuqi   dhe duke respektuar të gjitha afatet   kohore sipas ligjit.</w:t>
      </w:r>
    </w:p>
    <w:p w:rsidR="006303DD" w:rsidRDefault="006303DD" w:rsidP="006303D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Raporton rregullisht   për </w:t>
      </w:r>
      <w:proofErr w:type="gramStart"/>
      <w:r>
        <w:rPr>
          <w:rFonts w:ascii="Times New Roman" w:hAnsi="Times New Roman"/>
          <w:sz w:val="24"/>
          <w:szCs w:val="24"/>
        </w:rPr>
        <w:t>gjendjen  e</w:t>
      </w:r>
      <w:proofErr w:type="gramEnd"/>
      <w:r>
        <w:rPr>
          <w:rFonts w:ascii="Times New Roman" w:hAnsi="Times New Roman"/>
          <w:sz w:val="24"/>
          <w:szCs w:val="24"/>
        </w:rPr>
        <w:t xml:space="preserve"> planifikimit , kontrollin  e zhvillimit  nëpërmjet  të gjithë metodave  të njoftimit.</w:t>
      </w:r>
    </w:p>
    <w:p w:rsidR="006303DD" w:rsidRPr="00692EE6" w:rsidRDefault="006303DD" w:rsidP="006303D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Zbaton   me </w:t>
      </w:r>
      <w:proofErr w:type="gramStart"/>
      <w:r>
        <w:rPr>
          <w:rFonts w:ascii="Times New Roman" w:hAnsi="Times New Roman"/>
          <w:sz w:val="24"/>
          <w:szCs w:val="24"/>
        </w:rPr>
        <w:t>përpikmëri  afatet</w:t>
      </w:r>
      <w:proofErr w:type="gramEnd"/>
      <w:r>
        <w:rPr>
          <w:rFonts w:ascii="Times New Roman" w:hAnsi="Times New Roman"/>
          <w:sz w:val="24"/>
          <w:szCs w:val="24"/>
        </w:rPr>
        <w:t xml:space="preserve">  kohore   të shqyrtimit   të kërkesës  , kohën   e njoftimit   të kërkuesit  , përsa I përket   pranimit të dokumentacionit   të kontrolluar   për  çështje   të formës  ashtu  dhe  në përmbajtje   dhe  në çdo rast   bën  njoftimin   sipas ligjit  </w:t>
      </w:r>
    </w:p>
    <w:p w:rsidR="006303DD" w:rsidRPr="00692EE6" w:rsidRDefault="006303DD" w:rsidP="006303DD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6303DD" w:rsidRPr="00F22D6F" w:rsidRDefault="006303DD" w:rsidP="006303DD">
      <w:pPr>
        <w:shd w:val="clear" w:color="auto" w:fill="FFFFFF"/>
        <w:spacing w:after="1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22D6F">
        <w:rPr>
          <w:rFonts w:ascii="Times New Roman" w:hAnsi="Times New Roman"/>
          <w:b/>
          <w:color w:val="FF0000"/>
          <w:sz w:val="24"/>
          <w:szCs w:val="24"/>
        </w:rPr>
        <w:t>1. LËVIZJE PARALELE</w:t>
      </w:r>
    </w:p>
    <w:p w:rsidR="006303DD" w:rsidRPr="00692EE6" w:rsidRDefault="006303DD" w:rsidP="006303DD">
      <w:pPr>
        <w:shd w:val="clear" w:color="auto" w:fill="FFFFFF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lastRenderedPageBreak/>
        <w:t>Kanë të drejtë të aplikojnë për këtë proçedurë vetëm nëpunësit civilë të së njëjtës kategori, në të gjitha insitucionet pjesë e shërbimit civil</w:t>
      </w:r>
    </w:p>
    <w:p w:rsidR="006303DD" w:rsidRPr="00692EE6" w:rsidRDefault="006303DD" w:rsidP="006303DD">
      <w:pPr>
        <w:pStyle w:val="ListParagraph"/>
        <w:numPr>
          <w:ilvl w:val="1"/>
          <w:numId w:val="3"/>
        </w:numPr>
        <w:shd w:val="clear" w:color="auto" w:fill="FFFFFF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6303DD" w:rsidRPr="00692EE6" w:rsidRDefault="006303DD" w:rsidP="006303DD">
      <w:pPr>
        <w:pStyle w:val="NoSpacing"/>
        <w:spacing w:line="276" w:lineRule="auto"/>
        <w:ind w:left="450"/>
        <w:rPr>
          <w:rFonts w:ascii="Times New Roman" w:hAnsi="Times New Roman"/>
          <w:sz w:val="24"/>
          <w:szCs w:val="24"/>
        </w:rPr>
      </w:pPr>
      <w:r w:rsidRPr="00692EE6">
        <w:rPr>
          <w:rFonts w:ascii="Times New Roman" w:hAnsi="Times New Roman"/>
          <w:b/>
          <w:bCs/>
          <w:sz w:val="24"/>
          <w:szCs w:val="24"/>
        </w:rPr>
        <w:t>Kandidatët duhet të plotësojnë kushtet për lëvizjen paralele si vijon:</w:t>
      </w:r>
      <w:r w:rsidRPr="00692EE6">
        <w:rPr>
          <w:rFonts w:ascii="Times New Roman" w:hAnsi="Times New Roman"/>
          <w:sz w:val="24"/>
          <w:szCs w:val="24"/>
        </w:rPr>
        <w:t> </w:t>
      </w:r>
    </w:p>
    <w:p w:rsidR="006303DD" w:rsidRPr="00692EE6" w:rsidRDefault="006303DD" w:rsidP="006303DD">
      <w:pPr>
        <w:pStyle w:val="ListParagraph"/>
        <w:ind w:hanging="36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1. Të jenë nëpunës civil të konfirmuar, brenda së njëjtës kategori II-b;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eastAsiaTheme="minorHAnsi" w:hAnsi="Times New Roman"/>
          <w:color w:val="000000"/>
          <w:sz w:val="24"/>
          <w:szCs w:val="24"/>
        </w:rPr>
        <w:t>Të kenë aftësi për të përcaktuar objektivat, vendosur prioritete dhe respektuar afatet, për të planifikuar, rishikuar dhe drejtuar punën e stafit nën varësi.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eastAsiaTheme="minorHAnsi" w:hAnsi="Times New Roman"/>
          <w:color w:val="000000"/>
          <w:sz w:val="24"/>
          <w:szCs w:val="24"/>
        </w:rPr>
        <w:t>Të kenë aftësi shumë të mira komunikimi, prezantimi dhe të punës në grup.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eastAsiaTheme="minorHAnsi" w:hAnsi="Times New Roman"/>
          <w:color w:val="000000"/>
          <w:sz w:val="24"/>
          <w:szCs w:val="24"/>
        </w:rPr>
        <w:t>Të kenë aftësi analitike dhe fleksibilitet në pranimin e metodave dhe procedurave të reja.</w:t>
      </w:r>
    </w:p>
    <w:p w:rsidR="006303DD" w:rsidRPr="00692EE6" w:rsidRDefault="006303DD" w:rsidP="006303DD">
      <w:pPr>
        <w:pStyle w:val="ListParagraph"/>
        <w:numPr>
          <w:ilvl w:val="0"/>
          <w:numId w:val="3"/>
        </w:numPr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Të plotësojnë kushtet dhe kerkesat e posaçme, </w:t>
      </w:r>
      <w:r w:rsidRPr="00692EE6">
        <w:rPr>
          <w:rFonts w:ascii="Times New Roman" w:hAnsi="Times New Roman"/>
          <w:sz w:val="24"/>
          <w:szCs w:val="24"/>
          <w:lang w:val="de-DE"/>
        </w:rPr>
        <w:t>si vijon:</w:t>
      </w:r>
    </w:p>
    <w:p w:rsidR="006303DD" w:rsidRPr="00DA0B34" w:rsidRDefault="006303DD" w:rsidP="006303DD">
      <w:p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A0B34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Për pozicionin e punës </w:t>
      </w:r>
      <w:r w:rsidRPr="00DA0B34">
        <w:rPr>
          <w:rFonts w:ascii="Times New Roman" w:hAnsi="Times New Roman"/>
          <w:b/>
          <w:i/>
          <w:sz w:val="24"/>
          <w:szCs w:val="24"/>
        </w:rPr>
        <w:t>Përgjegjës,</w:t>
      </w:r>
      <w:r w:rsidRPr="00D0359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Sektori P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lanifikimit dhe </w:t>
      </w:r>
      <w:r>
        <w:rPr>
          <w:rFonts w:ascii="Times New Roman" w:hAnsi="Times New Roman"/>
          <w:b/>
          <w:i/>
          <w:sz w:val="24"/>
          <w:szCs w:val="24"/>
        </w:rPr>
        <w:t>Z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batimit të </w:t>
      </w:r>
      <w:r>
        <w:rPr>
          <w:rFonts w:ascii="Times New Roman" w:hAnsi="Times New Roman"/>
          <w:b/>
          <w:i/>
          <w:sz w:val="24"/>
          <w:szCs w:val="24"/>
        </w:rPr>
        <w:t>I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nfrastrukturës në 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802075">
        <w:rPr>
          <w:rFonts w:ascii="Times New Roman" w:hAnsi="Times New Roman"/>
          <w:b/>
          <w:i/>
          <w:sz w:val="24"/>
          <w:szCs w:val="24"/>
        </w:rPr>
        <w:t>erritor</w:t>
      </w:r>
      <w:r>
        <w:rPr>
          <w:rFonts w:ascii="Times New Roman" w:hAnsi="Times New Roman"/>
          <w:b/>
          <w:i/>
          <w:sz w:val="24"/>
          <w:szCs w:val="24"/>
        </w:rPr>
        <w:t xml:space="preserve"> në Drejtorinë e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Planifikimit  dhe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Zhvillimit të Territorit</w:t>
      </w:r>
      <w:r w:rsidRPr="00DA0B3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303DD" w:rsidRPr="00692EE6" w:rsidRDefault="006303DD" w:rsidP="006303DD">
      <w:pPr>
        <w:pStyle w:val="ListParagraph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Të zotërojnë diplomë të nivelit Master Shkencor “Shkenca Inxhinierike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të ndërtimit   ose arkitekturë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” n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fuh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 e nd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rtimit dhe fusha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raf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rta me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  Edhe diploma e nivelit Bachelor duhet të jetë në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nj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jt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 fush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(</w:t>
      </w:r>
      <w:r w:rsidRPr="00692EE6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303DD" w:rsidRPr="00692EE6" w:rsidRDefault="006303DD" w:rsidP="006303DD">
      <w:pPr>
        <w:pStyle w:val="ListParagraph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ket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njohuri 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legjislacionit n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lidhje me planifikimin dhe zhvillimin e territorit;</w:t>
      </w:r>
    </w:p>
    <w:p w:rsidR="006303DD" w:rsidRPr="00692EE6" w:rsidRDefault="006303DD" w:rsidP="006303DD">
      <w:pPr>
        <w:pStyle w:val="ListParagraph"/>
        <w:numPr>
          <w:ilvl w:val="2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692EE6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692EE6">
        <w:rPr>
          <w:rFonts w:ascii="Times New Roman" w:hAnsi="Times New Roman"/>
          <w:sz w:val="24"/>
          <w:szCs w:val="24"/>
        </w:rPr>
        <w:t>se 3 vite,</w:t>
      </w:r>
      <w:r w:rsidRPr="00692E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92EE6">
        <w:rPr>
          <w:rFonts w:ascii="Times New Roman" w:hAnsi="Times New Roman"/>
          <w:sz w:val="24"/>
          <w:szCs w:val="24"/>
        </w:rPr>
        <w:t>në administratën shtetërore dhe/ose institucione të pavarura dhe/ose institucionet e tjera, në profesion.</w:t>
      </w:r>
    </w:p>
    <w:p w:rsidR="006303DD" w:rsidRPr="000C72C8" w:rsidRDefault="006303DD" w:rsidP="006303DD">
      <w:pPr>
        <w:ind w:left="162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6303DD" w:rsidRPr="00692EE6" w:rsidRDefault="006303DD" w:rsidP="006303DD">
      <w:pPr>
        <w:shd w:val="clear" w:color="auto" w:fill="FFFFFF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1.2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DOKUMENTACIONI, MËNYRA DHE AFATI I DORËZIMIT </w:t>
      </w:r>
    </w:p>
    <w:p w:rsidR="006303DD" w:rsidRPr="00F7178B" w:rsidRDefault="006303DD" w:rsidP="006303DD">
      <w:p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F7178B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F7178B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6303DD" w:rsidRPr="00F87251" w:rsidRDefault="006303DD" w:rsidP="006303DD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5" w:history="1">
        <w:r w:rsidRPr="00F87251">
          <w:rPr>
            <w:rStyle w:val="Hyperlink"/>
            <w:rFonts w:ascii="Times New Roman" w:hAnsi="Times New Roman"/>
            <w:sz w:val="24"/>
            <w:szCs w:val="24"/>
          </w:rPr>
          <w:t>https://</w:t>
        </w:r>
        <w:r>
          <w:rPr>
            <w:rStyle w:val="Hyperlink"/>
            <w:rFonts w:ascii="Times New Roman" w:hAnsi="Times New Roman"/>
            <w:sz w:val="24"/>
            <w:szCs w:val="24"/>
          </w:rPr>
          <w:t>ëëë</w:t>
        </w:r>
        <w:r w:rsidRPr="00F87251">
          <w:rPr>
            <w:rStyle w:val="Hyperlink"/>
            <w:rFonts w:ascii="Times New Roman" w:hAnsi="Times New Roman"/>
            <w:sz w:val="24"/>
            <w:szCs w:val="24"/>
          </w:rPr>
          <w:t>.dap.gov.al/legjislacioni/udhezime-manuale/60-jeteshkrimi-standard</w:t>
        </w:r>
      </w:hyperlink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Fotokopje të diplomës (përfshirë edhe diplomën bachelor) 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>Për diplomat e marra jashtë Republikës së Shqipërisë të përcillet njehsimi nga Ministria e Arsimit dhe e Sportit;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Fotokopje të letërnjoftimit (ID);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Vërtetim të gjëndjes shëndetësore;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Vetëdeklarim të gjëndjes gjyqësore;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lastRenderedPageBreak/>
        <w:t>Çdo dokumentacion tjetër që vërteton trajnimet, kualifikimet, arsimin shtesë, vlerësimet pozitive apo të tjera të përmendura në jetëshkrimin tuaj.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>Aplikimi dhe dor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zimi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dokumentave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r l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vizjen paralele duhet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b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het brenda </w:t>
      </w:r>
      <w:proofErr w:type="gramStart"/>
      <w:r w:rsidRPr="00692EE6">
        <w:rPr>
          <w:rFonts w:ascii="Times New Roman" w:hAnsi="Times New Roman"/>
          <w:color w:val="000000" w:themeColor="text1"/>
          <w:sz w:val="24"/>
          <w:szCs w:val="24"/>
        </w:rPr>
        <w:t>dat</w:t>
      </w:r>
      <w:r>
        <w:rPr>
          <w:rFonts w:ascii="Times New Roman" w:hAnsi="Times New Roman"/>
          <w:color w:val="000000" w:themeColor="text1"/>
          <w:sz w:val="24"/>
          <w:szCs w:val="24"/>
        </w:rPr>
        <w:t>ës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prane Bashkis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Elbasan, dorazi apo me post</w:t>
      </w:r>
      <w:r>
        <w:rPr>
          <w:rFonts w:ascii="Times New Roman" w:hAnsi="Times New Roman"/>
          <w:color w:val="000000" w:themeColor="text1"/>
          <w:sz w:val="24"/>
          <w:szCs w:val="24"/>
        </w:rPr>
        <w:t>ë.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22.01.2023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1.3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REZULTATET PËR FAZËN E VERIFIKIMIT PARAPRAK </w:t>
      </w:r>
    </w:p>
    <w:p w:rsidR="006303DD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Në datën </w:t>
      </w:r>
      <w:r>
        <w:rPr>
          <w:rFonts w:ascii="Times New Roman" w:hAnsi="Times New Roman"/>
          <w:b/>
          <w:color w:val="FF0000"/>
          <w:sz w:val="24"/>
          <w:szCs w:val="24"/>
        </w:rPr>
        <w:t>24.01.2023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692EE6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Njësia e Burimeve Njerëzore të Bashkise Elbasan do të shpallë,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stendat e informimit publi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dhe në faqen e internetit të Bashkisë Elbasan, listën e kandidatëve që plotësojnë kushtet dhe kërkesat e posaçme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r proçedur</w:t>
      </w:r>
      <w:r>
        <w:rPr>
          <w:rFonts w:ascii="Times New Roman" w:hAnsi="Times New Roman"/>
          <w:color w:val="000000" w:themeColor="text1"/>
          <w:sz w:val="24"/>
          <w:szCs w:val="24"/>
        </w:rPr>
        <w:t>ën e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lëvizjes paralele 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kategorin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r>
        <w:rPr>
          <w:rFonts w:ascii="Times New Roman" w:hAnsi="Times New Roman"/>
          <w:color w:val="000000" w:themeColor="text1"/>
          <w:sz w:val="24"/>
          <w:szCs w:val="24"/>
        </w:rPr>
        <w:t>ulët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drejtues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intervista.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>Në të njëjtën datë kandidatët që nuk i plotësojnë kushtet e lëvizjes paralele dhe kërkesat e posaçme do të njoftohen individualisht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menyr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 elektronike nga Njësia e Menaxhimit të Burimeve Njerëzore të Bashkisë Elbasan, për shkaqet e moskualifikimit </w:t>
      </w:r>
      <w:r w:rsidRPr="00692EE6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1.4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FUSHAT E NJOHURIVE, AFTËSITË DHE CILËSITË MBI TË CILAT DO TË ZHVILLOHET INTERVISTA </w:t>
      </w:r>
    </w:p>
    <w:p w:rsidR="006303DD" w:rsidRPr="00F87251" w:rsidRDefault="006303DD" w:rsidP="006303D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Të gjithë kandidatët do të vlerësohen në lidhje me njohuritë mbi: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139/2015, datë 17.12.2015 </w:t>
      </w:r>
      <w:r w:rsidRPr="00F87251">
        <w:rPr>
          <w:rFonts w:ascii="Times New Roman" w:hAnsi="Times New Roman"/>
          <w:i/>
          <w:sz w:val="24"/>
          <w:szCs w:val="24"/>
        </w:rPr>
        <w:t xml:space="preserve">“Për vetëqeverisjen vendore”, </w:t>
      </w:r>
      <w:r w:rsidRPr="00F87251">
        <w:rPr>
          <w:rFonts w:ascii="Times New Roman" w:hAnsi="Times New Roman"/>
          <w:sz w:val="24"/>
          <w:szCs w:val="24"/>
        </w:rPr>
        <w:t>i ndryshuar;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  <w:lang w:val="it-IT"/>
        </w:rPr>
        <w:t>Ligjin nr. 7961, datë 12.07.1995 “</w:t>
      </w:r>
      <w:r w:rsidRPr="00F87251">
        <w:rPr>
          <w:rFonts w:ascii="Times New Roman" w:hAnsi="Times New Roman"/>
          <w:i/>
          <w:sz w:val="24"/>
          <w:szCs w:val="24"/>
          <w:lang w:val="it-IT"/>
        </w:rPr>
        <w:t>Kodi i Punës i Republikës së Shqipërisë</w:t>
      </w:r>
      <w:r w:rsidRPr="00F87251">
        <w:rPr>
          <w:rFonts w:ascii="Times New Roman" w:hAnsi="Times New Roman"/>
          <w:sz w:val="24"/>
          <w:szCs w:val="24"/>
          <w:lang w:val="it-IT"/>
        </w:rPr>
        <w:t>” i ndryshuar;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  <w:lang w:val="it-IT"/>
        </w:rPr>
        <w:t>Ligjin nr. 44/2015, datë 30.04.2015 “</w:t>
      </w:r>
      <w:r w:rsidRPr="00F87251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Pr="00F87251">
        <w:rPr>
          <w:rFonts w:ascii="Times New Roman" w:hAnsi="Times New Roman"/>
          <w:sz w:val="24"/>
          <w:szCs w:val="24"/>
          <w:lang w:val="it-IT"/>
        </w:rPr>
        <w:t>”;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 nr.90/2012 “</w:t>
      </w:r>
      <w:r w:rsidRPr="00F87251">
        <w:rPr>
          <w:rFonts w:ascii="Times New Roman" w:hAnsi="Times New Roman"/>
          <w:i/>
          <w:sz w:val="24"/>
          <w:szCs w:val="24"/>
        </w:rPr>
        <w:t>Për organizimin dhe funksionimin e administratës shtetërore</w:t>
      </w:r>
      <w:r w:rsidRPr="00F87251">
        <w:rPr>
          <w:rFonts w:ascii="Times New Roman" w:hAnsi="Times New Roman"/>
          <w:sz w:val="24"/>
          <w:szCs w:val="24"/>
        </w:rPr>
        <w:t>”;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152/2013, </w:t>
      </w:r>
      <w:r w:rsidRPr="00F87251">
        <w:rPr>
          <w:rFonts w:ascii="Times New Roman" w:hAnsi="Times New Roman"/>
          <w:i/>
          <w:sz w:val="24"/>
          <w:szCs w:val="24"/>
        </w:rPr>
        <w:t>“Për nëpunësin civil”</w:t>
      </w:r>
      <w:r w:rsidRPr="00F87251">
        <w:rPr>
          <w:rFonts w:ascii="Times New Roman" w:hAnsi="Times New Roman"/>
          <w:sz w:val="24"/>
          <w:szCs w:val="24"/>
        </w:rPr>
        <w:t>, i ndryshuar, dhe aktet nënligjore dalë në zbatim të tij;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9131, datë 08.09.2003, </w:t>
      </w:r>
      <w:r w:rsidRPr="00F87251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F87251">
        <w:rPr>
          <w:rFonts w:ascii="Times New Roman" w:hAnsi="Times New Roman"/>
          <w:sz w:val="24"/>
          <w:szCs w:val="24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</w:t>
      </w:r>
      <w:r w:rsidRPr="00F87251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F87251">
        <w:rPr>
          <w:rFonts w:ascii="Times New Roman" w:hAnsi="Times New Roman"/>
          <w:sz w:val="24"/>
          <w:szCs w:val="24"/>
        </w:rPr>
        <w:t>ë</w:t>
      </w:r>
      <w:r w:rsidRPr="00F87251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F87251">
        <w:rPr>
          <w:rFonts w:ascii="Times New Roman" w:hAnsi="Times New Roman"/>
          <w:i/>
          <w:sz w:val="24"/>
          <w:szCs w:val="24"/>
        </w:rPr>
        <w:t>ë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F87251">
        <w:rPr>
          <w:rFonts w:ascii="Times New Roman" w:hAnsi="Times New Roman"/>
          <w:i/>
          <w:sz w:val="24"/>
          <w:szCs w:val="24"/>
        </w:rPr>
        <w:t>ë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F87251">
        <w:rPr>
          <w:rFonts w:ascii="Times New Roman" w:hAnsi="Times New Roman"/>
          <w:sz w:val="24"/>
          <w:szCs w:val="24"/>
          <w:lang w:val="sq-AL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119/2014, </w:t>
      </w:r>
      <w:r w:rsidRPr="00F87251">
        <w:rPr>
          <w:rFonts w:ascii="Times New Roman" w:hAnsi="Times New Roman"/>
          <w:i/>
          <w:sz w:val="24"/>
          <w:szCs w:val="24"/>
        </w:rPr>
        <w:t>“Për të drejtën e informimit”</w:t>
      </w:r>
      <w:r w:rsidRPr="00F87251">
        <w:rPr>
          <w:rFonts w:ascii="Times New Roman" w:hAnsi="Times New Roman"/>
          <w:sz w:val="24"/>
          <w:szCs w:val="24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 nr. 8517, datë 22.07.1999 “</w:t>
      </w:r>
      <w:r w:rsidRPr="00F87251">
        <w:rPr>
          <w:rFonts w:ascii="Times New Roman" w:hAnsi="Times New Roman"/>
          <w:i/>
          <w:sz w:val="24"/>
          <w:szCs w:val="24"/>
        </w:rPr>
        <w:t>Për mbrojtjen e të dhënave personale</w:t>
      </w:r>
      <w:r w:rsidRPr="00F87251">
        <w:rPr>
          <w:rFonts w:ascii="Times New Roman" w:hAnsi="Times New Roman"/>
          <w:sz w:val="24"/>
          <w:szCs w:val="24"/>
        </w:rPr>
        <w:t>”, i ndryshuar.</w:t>
      </w:r>
    </w:p>
    <w:p w:rsidR="006303DD" w:rsidRPr="00F87251" w:rsidRDefault="006303DD" w:rsidP="006303D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Në mënyrë specifike kandidatët do të vlerësohen edhe për njohuritë mbi:</w:t>
      </w:r>
    </w:p>
    <w:p w:rsidR="006303DD" w:rsidRPr="002C3336" w:rsidRDefault="006303DD" w:rsidP="006303DD">
      <w:pPr>
        <w:jc w:val="both"/>
        <w:rPr>
          <w:rFonts w:ascii="Times New Roman" w:hAnsi="Times New Roman"/>
          <w:sz w:val="24"/>
          <w:szCs w:val="24"/>
        </w:rPr>
      </w:pPr>
      <w:r w:rsidRPr="00BC051D">
        <w:rPr>
          <w:rFonts w:ascii="Times New Roman" w:hAnsi="Times New Roman"/>
          <w:sz w:val="24"/>
          <w:szCs w:val="24"/>
          <w:lang w:val="de-DE"/>
        </w:rPr>
        <w:t>P</w:t>
      </w:r>
      <w:r w:rsidRPr="00BC051D">
        <w:rPr>
          <w:rFonts w:ascii="Times New Roman" w:hAnsi="Times New Roman"/>
          <w:sz w:val="24"/>
          <w:szCs w:val="24"/>
        </w:rPr>
        <w:t>ë</w:t>
      </w:r>
      <w:r w:rsidRPr="00BC051D">
        <w:rPr>
          <w:rFonts w:ascii="Times New Roman" w:hAnsi="Times New Roman"/>
          <w:sz w:val="24"/>
          <w:szCs w:val="24"/>
          <w:lang w:val="de-DE"/>
        </w:rPr>
        <w:t xml:space="preserve">r pozicionet </w:t>
      </w:r>
      <w:r w:rsidRPr="00BC051D">
        <w:rPr>
          <w:rFonts w:ascii="Times New Roman" w:hAnsi="Times New Roman"/>
          <w:b/>
          <w:i/>
          <w:sz w:val="24"/>
          <w:szCs w:val="24"/>
        </w:rPr>
        <w:t xml:space="preserve">Përgjegjës, </w:t>
      </w:r>
      <w:r>
        <w:rPr>
          <w:rFonts w:ascii="Times New Roman" w:hAnsi="Times New Roman"/>
          <w:b/>
          <w:i/>
          <w:sz w:val="24"/>
          <w:szCs w:val="24"/>
        </w:rPr>
        <w:t>Sektori P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lanifikimit dhe </w:t>
      </w:r>
      <w:r>
        <w:rPr>
          <w:rFonts w:ascii="Times New Roman" w:hAnsi="Times New Roman"/>
          <w:b/>
          <w:i/>
          <w:sz w:val="24"/>
          <w:szCs w:val="24"/>
        </w:rPr>
        <w:t>Z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batimit të </w:t>
      </w:r>
      <w:r>
        <w:rPr>
          <w:rFonts w:ascii="Times New Roman" w:hAnsi="Times New Roman"/>
          <w:b/>
          <w:i/>
          <w:sz w:val="24"/>
          <w:szCs w:val="24"/>
        </w:rPr>
        <w:t>I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nfrastrukturës në 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802075">
        <w:rPr>
          <w:rFonts w:ascii="Times New Roman" w:hAnsi="Times New Roman"/>
          <w:b/>
          <w:i/>
          <w:sz w:val="24"/>
          <w:szCs w:val="24"/>
        </w:rPr>
        <w:t>erritor</w:t>
      </w:r>
      <w:r>
        <w:rPr>
          <w:rFonts w:ascii="Times New Roman" w:hAnsi="Times New Roman"/>
          <w:b/>
          <w:i/>
          <w:sz w:val="24"/>
          <w:szCs w:val="24"/>
        </w:rPr>
        <w:t xml:space="preserve"> në Drejtorinë e Planifikimit  dhe Zhvillimit të Territorit , </w:t>
      </w:r>
      <w:r w:rsidRPr="002C333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r w:rsidRPr="002C3336">
        <w:rPr>
          <w:rFonts w:ascii="Times New Roman" w:hAnsi="Times New Roman"/>
          <w:sz w:val="24"/>
          <w:szCs w:val="24"/>
        </w:rPr>
        <w:t xml:space="preserve"> lidhje me: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nr.107/2014</w:t>
      </w:r>
      <w:r>
        <w:rPr>
          <w:rFonts w:eastAsia="Times New Roman"/>
          <w:color w:val="000000" w:themeColor="text1"/>
        </w:rPr>
        <w:t xml:space="preserve"> “Për</w:t>
      </w:r>
      <w:r w:rsidRPr="00692EE6">
        <w:rPr>
          <w:rFonts w:eastAsia="Times New Roman"/>
          <w:color w:val="000000" w:themeColor="text1"/>
        </w:rPr>
        <w:t xml:space="preserve"> Planifikimin dhe Zhvillimin e Territorit”</w:t>
      </w:r>
      <w:r>
        <w:rPr>
          <w:rFonts w:eastAsia="Times New Roman"/>
          <w:color w:val="000000" w:themeColor="text1"/>
        </w:rPr>
        <w:t xml:space="preserve"> (I ndryshuar);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nr.8402 datë 10.09.1998” Për kontrollin dhe disiplimimin e</w:t>
      </w:r>
      <w:r>
        <w:rPr>
          <w:rFonts w:eastAsia="Times New Roman"/>
          <w:color w:val="000000" w:themeColor="text1"/>
        </w:rPr>
        <w:t xml:space="preserve"> </w:t>
      </w:r>
      <w:r w:rsidRPr="00692EE6">
        <w:rPr>
          <w:rFonts w:eastAsia="Times New Roman"/>
          <w:color w:val="000000" w:themeColor="text1"/>
        </w:rPr>
        <w:t>punimeve të ndërtimit”</w:t>
      </w:r>
      <w:r>
        <w:rPr>
          <w:rFonts w:eastAsia="Times New Roman"/>
          <w:color w:val="000000" w:themeColor="text1"/>
        </w:rPr>
        <w:t xml:space="preserve"> (</w:t>
      </w:r>
      <w:r w:rsidRPr="00692EE6">
        <w:rPr>
          <w:rFonts w:eastAsia="Times New Roman"/>
          <w:color w:val="000000" w:themeColor="text1"/>
        </w:rPr>
        <w:t>i ndryshuar</w:t>
      </w:r>
      <w:r>
        <w:rPr>
          <w:rFonts w:eastAsia="Times New Roman"/>
          <w:color w:val="000000" w:themeColor="text1"/>
        </w:rPr>
        <w:t>);</w:t>
      </w:r>
    </w:p>
    <w:p w:rsidR="006303DD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nr.9870 datë 16.07.2007” Për inspektimin e ndërtimit”</w:t>
      </w:r>
      <w:r>
        <w:rPr>
          <w:rFonts w:eastAsia="Times New Roman"/>
          <w:color w:val="000000" w:themeColor="text1"/>
        </w:rPr>
        <w:t xml:space="preserve"> (I ndryshuar);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t>Njohuri të akteve ligjore dhe nënligjore në fushën e planifikimit dhe zhvillimin e territorit</w:t>
      </w:r>
      <w:r w:rsidRPr="00692EE6">
        <w:rPr>
          <w:rFonts w:eastAsia="Times New Roman"/>
          <w:color w:val="000000" w:themeColor="text1"/>
        </w:rPr>
        <w:t>.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1.5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MËNYRA E VLERËSIMIT TË KANDIDATËVE</w:t>
      </w:r>
    </w:p>
    <w:p w:rsidR="006303DD" w:rsidRPr="00692EE6" w:rsidRDefault="006303DD" w:rsidP="006303DD">
      <w:pPr>
        <w:shd w:val="clear" w:color="auto" w:fill="FFFFFF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6303DD" w:rsidRPr="00692EE6" w:rsidRDefault="006303DD" w:rsidP="006303DD">
      <w:pPr>
        <w:shd w:val="clear" w:color="auto" w:fill="FFFFFF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6303DD" w:rsidRPr="00692EE6" w:rsidRDefault="006303DD" w:rsidP="006303DD">
      <w:pPr>
        <w:shd w:val="clear" w:color="auto" w:fill="FFFFFF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</w:rPr>
        <w:t>Totali i pikëve për këtë vlerësim është 40 pikë</w:t>
      </w:r>
    </w:p>
    <w:p w:rsidR="006303DD" w:rsidRDefault="006303DD" w:rsidP="006303DD">
      <w:pPr>
        <w:shd w:val="clear" w:color="auto" w:fill="FFFFFF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br/>
        <w:t>Totali i pikëve për këtë vlerësim është 60 pikë.</w:t>
      </w:r>
    </w:p>
    <w:p w:rsidR="006303DD" w:rsidRPr="00F87251" w:rsidRDefault="006303DD" w:rsidP="006303DD">
      <w:pPr>
        <w:jc w:val="both"/>
        <w:rPr>
          <w:rStyle w:val="Hyperlink"/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F87251"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F87251">
        <w:rPr>
          <w:rFonts w:ascii="Times New Roman" w:hAnsi="Times New Roman"/>
          <w:sz w:val="24"/>
          <w:szCs w:val="24"/>
          <w:lang w:val="de-DE"/>
        </w:rPr>
        <w:t xml:space="preserve">”, të Departamentit të Administratës Publike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  <w:lang w:val="de-DE"/>
          </w:rPr>
          <w:t>ëëë</w:t>
        </w:r>
        <w:r w:rsidRPr="00F87251">
          <w:rPr>
            <w:rStyle w:val="Hyperlink"/>
            <w:rFonts w:ascii="Times New Roman" w:hAnsi="Times New Roman"/>
            <w:sz w:val="24"/>
            <w:szCs w:val="24"/>
            <w:lang w:val="de-DE"/>
          </w:rPr>
          <w:t>.dap.gov.al</w:t>
        </w:r>
      </w:hyperlink>
      <w:r w:rsidRPr="00F87251">
        <w:rPr>
          <w:rFonts w:ascii="Times New Roman" w:hAnsi="Times New Roman"/>
          <w:sz w:val="24"/>
          <w:szCs w:val="24"/>
          <w:lang w:val="de-DE"/>
        </w:rPr>
        <w:t xml:space="preserve">. </w:t>
      </w:r>
      <w:r>
        <w:fldChar w:fldCharType="begin"/>
      </w:r>
      <w:r>
        <w:instrText xml:space="preserve"> HYPERLINK "http://dap.gov.al/2014-03-21-12-52-44/udhezime/426-udhezim-nr-2-date-27-03-2015" </w:instrText>
      </w:r>
      <w:r>
        <w:fldChar w:fldCharType="separate"/>
      </w:r>
      <w:r w:rsidRPr="00F87251">
        <w:rPr>
          <w:rStyle w:val="Hyperlink"/>
          <w:rFonts w:ascii="Times New Roman" w:hAnsi="Times New Roman"/>
          <w:sz w:val="24"/>
          <w:szCs w:val="24"/>
          <w:lang w:val="de-DE"/>
        </w:rPr>
        <w:t>http://dap.gov.al/2014-03-21-12-52-44/udhezime/426-udhezim-nr-2-date-27-03-2015</w:t>
      </w:r>
      <w:r>
        <w:rPr>
          <w:rStyle w:val="Hyperlink"/>
          <w:rFonts w:ascii="Times New Roman" w:hAnsi="Times New Roman"/>
          <w:sz w:val="24"/>
          <w:szCs w:val="24"/>
          <w:lang w:val="de-DE"/>
        </w:rPr>
        <w:fldChar w:fldCharType="end"/>
      </w:r>
    </w:p>
    <w:p w:rsidR="006303DD" w:rsidRPr="00692EE6" w:rsidRDefault="006303DD" w:rsidP="006303DD">
      <w:pPr>
        <w:shd w:val="clear" w:color="auto" w:fill="FFFFFF"/>
        <w:ind w:left="360" w:hanging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1.6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DATA E DALJES SË REZULTATEVE TË KONKURIMIT DHE MËNYRA E KOMUNIKIMIT </w:t>
      </w:r>
    </w:p>
    <w:p w:rsidR="006303DD" w:rsidRDefault="006303DD" w:rsidP="006303DD">
      <w:pPr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Pr="00F87251">
        <w:rPr>
          <w:rFonts w:ascii="Times New Roman" w:eastAsiaTheme="minorHAnsi" w:hAnsi="Times New Roman"/>
          <w:sz w:val="24"/>
          <w:szCs w:val="24"/>
        </w:rPr>
        <w:t>Bashkia Elbasan do të shpallë fituesin në</w:t>
      </w:r>
      <w:r w:rsidRPr="00F87251">
        <w:rPr>
          <w:rFonts w:ascii="Times New Roman" w:hAnsi="Times New Roman"/>
          <w:sz w:val="24"/>
          <w:szCs w:val="24"/>
        </w:rPr>
        <w:t xml:space="preserve"> faqen zyrtare të </w:t>
      </w:r>
      <w:r w:rsidRPr="00F87251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 Kombëtare të Punësimit dhe Aftësive (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>portali “Shërbimi Kombëtar i Punësimit”)</w:t>
      </w:r>
      <w:r w:rsidRPr="00F87251">
        <w:rPr>
          <w:rFonts w:ascii="Times New Roman" w:hAnsi="Times New Roman"/>
          <w:sz w:val="24"/>
          <w:szCs w:val="24"/>
        </w:rPr>
        <w:t>,</w:t>
      </w:r>
      <w:r w:rsidRPr="00F87251">
        <w:rPr>
          <w:rFonts w:ascii="Times New Roman" w:eastAsiaTheme="minorHAnsi" w:hAnsi="Times New Roman"/>
          <w:sz w:val="24"/>
          <w:szCs w:val="24"/>
        </w:rPr>
        <w:t xml:space="preserve"> faqen zyrtare të bashkisë dhe në stendën e informimit të publikut</w:t>
      </w:r>
      <w:r w:rsidRPr="00F87251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(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 xml:space="preserve">nëpërmjet adresës së e-mail-it) </w:t>
      </w:r>
      <w:r w:rsidRPr="00F87251">
        <w:rPr>
          <w:rFonts w:ascii="Times New Roman" w:hAnsi="Times New Roman"/>
          <w:sz w:val="24"/>
          <w:szCs w:val="24"/>
        </w:rPr>
        <w:t>për datën e saktë të shpalljes së fituesit dhe rezultatet.</w:t>
      </w:r>
    </w:p>
    <w:p w:rsidR="006303DD" w:rsidRPr="00F87251" w:rsidRDefault="006303DD" w:rsidP="006303DD">
      <w:pPr>
        <w:pStyle w:val="NoSpacing"/>
      </w:pP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87251">
        <w:rPr>
          <w:rFonts w:ascii="Times New Roman" w:hAnsi="Times New Roman"/>
          <w:b/>
          <w:color w:val="C00000"/>
          <w:sz w:val="24"/>
          <w:szCs w:val="24"/>
        </w:rPr>
        <w:t>NGRITJA NË DETYRË</w:t>
      </w:r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595978">
        <w:rPr>
          <w:rFonts w:ascii="Times New Roman" w:hAnsi="Times New Roman"/>
          <w:b/>
          <w:color w:val="C00000"/>
          <w:sz w:val="24"/>
          <w:szCs w:val="24"/>
        </w:rPr>
        <w:t>OSE PRANIM</w:t>
      </w:r>
      <w:r>
        <w:rPr>
          <w:rFonts w:ascii="Times New Roman" w:hAnsi="Times New Roman"/>
          <w:b/>
          <w:color w:val="C00000"/>
          <w:sz w:val="24"/>
          <w:szCs w:val="24"/>
        </w:rPr>
        <w:t>I</w:t>
      </w:r>
      <w:r w:rsidRPr="00595978">
        <w:rPr>
          <w:rFonts w:ascii="Times New Roman" w:hAnsi="Times New Roman"/>
          <w:b/>
          <w:color w:val="C00000"/>
          <w:sz w:val="24"/>
          <w:szCs w:val="24"/>
        </w:rPr>
        <w:t xml:space="preserve"> NË SHËRBIMIN CIVIL</w:t>
      </w:r>
    </w:p>
    <w:p w:rsidR="006303DD" w:rsidRPr="00F87251" w:rsidRDefault="006303DD" w:rsidP="006303DD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87251">
        <w:rPr>
          <w:rFonts w:ascii="Times New Roman" w:hAnsi="Times New Roman"/>
          <w:i/>
          <w:sz w:val="24"/>
          <w:szCs w:val="24"/>
        </w:rPr>
        <w:t>Vetëm në rast se pozicioni i renditur në fillim të kësaj shpalljeje, nuk plotësohet në përfundim të procedurës së lëvizjes paralele, ai është i vlefshëm për konkurimin nëpërmjet procedurës së ngritjes në detyrë, d</w:t>
      </w:r>
      <w:r w:rsidRPr="00F87251">
        <w:rPr>
          <w:rFonts w:ascii="Times New Roman" w:hAnsi="Times New Roman"/>
          <w:i/>
          <w:color w:val="000000" w:themeColor="text1"/>
          <w:sz w:val="24"/>
          <w:szCs w:val="24"/>
        </w:rPr>
        <w:t>he nëse as kjo procedure nuk plotësohet vazhdon procedura për pranim jashtë shërbimit civil. Të dyja këto procedura zhvillohen njëkohësisht.</w:t>
      </w:r>
    </w:p>
    <w:p w:rsidR="006303DD" w:rsidRPr="00F87251" w:rsidRDefault="006303DD" w:rsidP="006303DD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87251">
        <w:rPr>
          <w:rFonts w:ascii="Times New Roman" w:hAnsi="Times New Roman"/>
          <w:color w:val="000000" w:themeColor="text1"/>
          <w:sz w:val="24"/>
          <w:szCs w:val="24"/>
        </w:rPr>
        <w:t xml:space="preserve">Ky informacion do të merret në faqen e internetit të Bashkise Elbasan dhe stendat e informimit qytetar, duke filluar nga </w:t>
      </w:r>
      <w:proofErr w:type="gramStart"/>
      <w:r w:rsidRPr="00F87251">
        <w:rPr>
          <w:rFonts w:ascii="Times New Roman" w:hAnsi="Times New Roman"/>
          <w:color w:val="000000" w:themeColor="text1"/>
          <w:sz w:val="24"/>
          <w:szCs w:val="24"/>
        </w:rPr>
        <w:t>data</w:t>
      </w:r>
      <w:r w:rsidRPr="00F872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.</w:t>
      </w:r>
      <w:proofErr w:type="gramEnd"/>
    </w:p>
    <w:p w:rsidR="006303DD" w:rsidRPr="00F87251" w:rsidRDefault="006303DD" w:rsidP="006303DD">
      <w:p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251">
        <w:rPr>
          <w:rFonts w:ascii="Times New Roman" w:hAnsi="Times New Roman"/>
          <w:color w:val="000000" w:themeColor="text1"/>
          <w:sz w:val="24"/>
          <w:szCs w:val="24"/>
        </w:rPr>
        <w:t xml:space="preserve">Për këtë procedurë kanë të drejtë të aplikojnë nëpunësit civilë të një kategorie paraardhëse (vetëm një kategori më e ulët), të punësuar në të njëjtin institucion apo institucion tjetër të shërbimit civil, 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lastRenderedPageBreak/>
        <w:t>që plotësojnë kriteret për ngritje në detyrë si dhe kandidatë të tjerë nga jashtë shërbimit civil, që plotësojnë kushtet dhe kërkesat e veçanta për vendin e lirë.</w:t>
      </w:r>
    </w:p>
    <w:p w:rsidR="006303DD" w:rsidRDefault="006303DD" w:rsidP="006303DD">
      <w:pPr>
        <w:shd w:val="clear" w:color="auto" w:fill="FFFFFF"/>
        <w:tabs>
          <w:tab w:val="left" w:pos="450"/>
        </w:tabs>
        <w:ind w:left="450" w:hanging="450"/>
        <w:jc w:val="both"/>
        <w:rPr>
          <w:rFonts w:ascii="Times New Roman" w:hAnsi="Times New Roman"/>
          <w:b/>
          <w:sz w:val="24"/>
          <w:szCs w:val="24"/>
        </w:rPr>
      </w:pP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2.1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F87251">
        <w:rPr>
          <w:rFonts w:ascii="Times New Roman" w:hAnsi="Times New Roman"/>
          <w:b/>
          <w:sz w:val="24"/>
          <w:szCs w:val="24"/>
        </w:rPr>
        <w:t xml:space="preserve">KUSHTET QË DUHET TË PLOTËSOJNË KANDIDATËT NË PROCEDURËN E NGRITJES NË DETYRË </w:t>
      </w:r>
      <w:r>
        <w:rPr>
          <w:rFonts w:ascii="Times New Roman" w:hAnsi="Times New Roman"/>
          <w:b/>
          <w:sz w:val="24"/>
          <w:szCs w:val="24"/>
        </w:rPr>
        <w:t>OSE PRANIMIN N</w:t>
      </w:r>
      <w:r w:rsidRPr="00F87251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SH</w:t>
      </w:r>
      <w:r w:rsidRPr="00F87251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RBIMIN CIVIL </w:t>
      </w:r>
      <w:r w:rsidRPr="00F87251">
        <w:rPr>
          <w:rFonts w:ascii="Times New Roman" w:hAnsi="Times New Roman"/>
          <w:b/>
          <w:sz w:val="24"/>
          <w:szCs w:val="24"/>
        </w:rPr>
        <w:t>DHE KRITERET E VEÇANTA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1. Të jenë nëpunës civil të konfirmuar</w:t>
      </w:r>
      <w:r>
        <w:rPr>
          <w:rFonts w:ascii="Times New Roman" w:hAnsi="Times New Roman"/>
          <w:sz w:val="24"/>
          <w:szCs w:val="24"/>
          <w:lang w:val="de-DE"/>
        </w:rPr>
        <w:t xml:space="preserve"> (për ngritjen në detyrë)</w:t>
      </w:r>
      <w:r w:rsidRPr="00692EE6">
        <w:rPr>
          <w:rFonts w:ascii="Times New Roman" w:hAnsi="Times New Roman"/>
          <w:sz w:val="24"/>
          <w:szCs w:val="24"/>
          <w:lang w:val="de-DE"/>
        </w:rPr>
        <w:t>;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2. </w:t>
      </w:r>
      <w:r w:rsidRPr="00527701"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3. </w:t>
      </w:r>
      <w:r w:rsidRPr="00527701"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4. </w:t>
      </w:r>
      <w:r w:rsidRPr="00527701">
        <w:rPr>
          <w:rFonts w:ascii="Times New Roman" w:eastAsiaTheme="minorHAnsi" w:hAnsi="Times New Roman"/>
          <w:color w:val="000000"/>
          <w:sz w:val="24"/>
          <w:szCs w:val="24"/>
        </w:rPr>
        <w:t>Të kenë aftësi për të përcaktuar objektivat, vendosur prioritete dhe respektuar afatet, për të planifikuar, rishikuar dhe drejtuar punën e stafit nën varësi.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r w:rsidRPr="00527701">
        <w:rPr>
          <w:rFonts w:ascii="Times New Roman" w:eastAsiaTheme="minorHAnsi" w:hAnsi="Times New Roman"/>
          <w:color w:val="000000"/>
          <w:sz w:val="24"/>
          <w:szCs w:val="24"/>
        </w:rPr>
        <w:t>Të kenë aftësi shumë të mira komunikimi, prezantimi dhe të punës në grup.</w:t>
      </w:r>
    </w:p>
    <w:p w:rsidR="006303DD" w:rsidRDefault="006303DD" w:rsidP="006303DD">
      <w:pPr>
        <w:pStyle w:val="ListParagraph"/>
        <w:ind w:hanging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6. </w:t>
      </w:r>
      <w:r w:rsidRPr="00527701">
        <w:rPr>
          <w:rFonts w:ascii="Times New Roman" w:eastAsiaTheme="minorHAnsi" w:hAnsi="Times New Roman"/>
          <w:color w:val="000000"/>
          <w:sz w:val="24"/>
          <w:szCs w:val="24"/>
        </w:rPr>
        <w:t>Të kenë aftësi analitike dhe fleksibilitet në pranimin e metodave dhe procedurave të reja.</w:t>
      </w:r>
    </w:p>
    <w:p w:rsidR="006303DD" w:rsidRPr="00527701" w:rsidRDefault="006303DD" w:rsidP="006303DD">
      <w:pPr>
        <w:pStyle w:val="ListParagraph"/>
        <w:ind w:hanging="36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7. </w:t>
      </w:r>
      <w:r w:rsidRPr="00527701">
        <w:rPr>
          <w:rFonts w:ascii="Times New Roman" w:hAnsi="Times New Roman"/>
          <w:color w:val="000000" w:themeColor="text1"/>
          <w:sz w:val="24"/>
          <w:szCs w:val="24"/>
        </w:rPr>
        <w:t xml:space="preserve">Të plotësojnë kushtet dhe kerkesat e posaçme, </w:t>
      </w:r>
      <w:r w:rsidRPr="00527701">
        <w:rPr>
          <w:rFonts w:ascii="Times New Roman" w:hAnsi="Times New Roman"/>
          <w:sz w:val="24"/>
          <w:szCs w:val="24"/>
          <w:lang w:val="de-DE"/>
        </w:rPr>
        <w:t>si vijon:</w:t>
      </w:r>
    </w:p>
    <w:p w:rsidR="006303DD" w:rsidRPr="00692EE6" w:rsidRDefault="006303DD" w:rsidP="006303DD">
      <w:pPr>
        <w:pStyle w:val="ListParagraph"/>
        <w:numPr>
          <w:ilvl w:val="1"/>
          <w:numId w:val="6"/>
        </w:numPr>
        <w:ind w:left="108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692EE6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Për pozicionin e punës </w:t>
      </w:r>
      <w:r w:rsidRPr="00692EE6">
        <w:rPr>
          <w:rFonts w:ascii="Times New Roman" w:hAnsi="Times New Roman"/>
          <w:b/>
          <w:i/>
          <w:sz w:val="24"/>
          <w:szCs w:val="24"/>
        </w:rPr>
        <w:t xml:space="preserve">Përgjegjës, </w:t>
      </w:r>
      <w:r>
        <w:rPr>
          <w:rFonts w:ascii="Times New Roman" w:hAnsi="Times New Roman"/>
          <w:b/>
          <w:i/>
          <w:sz w:val="24"/>
          <w:szCs w:val="24"/>
        </w:rPr>
        <w:t>Sektori P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lanifikimit dhe </w:t>
      </w:r>
      <w:r>
        <w:rPr>
          <w:rFonts w:ascii="Times New Roman" w:hAnsi="Times New Roman"/>
          <w:b/>
          <w:i/>
          <w:sz w:val="24"/>
          <w:szCs w:val="24"/>
        </w:rPr>
        <w:t>Z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batimit të infrastrukturës në 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802075">
        <w:rPr>
          <w:rFonts w:ascii="Times New Roman" w:hAnsi="Times New Roman"/>
          <w:b/>
          <w:i/>
          <w:sz w:val="24"/>
          <w:szCs w:val="24"/>
        </w:rPr>
        <w:t>erritor</w:t>
      </w:r>
      <w:r>
        <w:rPr>
          <w:rFonts w:ascii="Times New Roman" w:hAnsi="Times New Roman"/>
          <w:b/>
          <w:i/>
          <w:sz w:val="24"/>
          <w:szCs w:val="24"/>
        </w:rPr>
        <w:t xml:space="preserve"> në Drejtorinë e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Planifikimit  dhe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Zhvillimit të Territorit</w:t>
      </w:r>
    </w:p>
    <w:p w:rsidR="006303DD" w:rsidRPr="00692EE6" w:rsidRDefault="006303DD" w:rsidP="006303DD">
      <w:pPr>
        <w:pStyle w:val="ListParagraph"/>
        <w:numPr>
          <w:ilvl w:val="2"/>
          <w:numId w:val="6"/>
        </w:numPr>
        <w:ind w:left="1530" w:hanging="81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Të zotërojnë diplomë të nivelit Master Shkencor “Shkenca Inxhinierike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ndërtimit  ose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arkitekturë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” n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fuh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 e nd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rtimit dhe fusha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raf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rta me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  Edhe diploma e nivelit Bachelor duhet të jetë në 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nj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jt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 fush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(</w:t>
      </w:r>
      <w:r w:rsidRPr="00692EE6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303DD" w:rsidRPr="00692EE6" w:rsidRDefault="006303DD" w:rsidP="006303DD">
      <w:pPr>
        <w:pStyle w:val="ListParagraph"/>
        <w:numPr>
          <w:ilvl w:val="2"/>
          <w:numId w:val="6"/>
        </w:numPr>
        <w:ind w:left="1530" w:hanging="810"/>
        <w:jc w:val="both"/>
        <w:rPr>
          <w:rFonts w:ascii="Times New Roman" w:hAnsi="Times New Roman"/>
          <w:sz w:val="24"/>
          <w:szCs w:val="24"/>
          <w:lang w:val="de-DE"/>
        </w:rPr>
      </w:pPr>
      <w:r w:rsidRPr="00692EE6">
        <w:rPr>
          <w:rFonts w:ascii="Times New Roman" w:hAnsi="Times New Roman"/>
          <w:sz w:val="24"/>
          <w:szCs w:val="24"/>
          <w:lang w:val="de-DE"/>
        </w:rPr>
        <w:t>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ket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njohuri t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legjislacionit n</w:t>
      </w:r>
      <w:r>
        <w:rPr>
          <w:rFonts w:ascii="Times New Roman" w:hAnsi="Times New Roman"/>
          <w:sz w:val="24"/>
          <w:szCs w:val="24"/>
          <w:lang w:val="de-DE"/>
        </w:rPr>
        <w:t>ë</w:t>
      </w:r>
      <w:r w:rsidRPr="00692EE6">
        <w:rPr>
          <w:rFonts w:ascii="Times New Roman" w:hAnsi="Times New Roman"/>
          <w:sz w:val="24"/>
          <w:szCs w:val="24"/>
          <w:lang w:val="de-DE"/>
        </w:rPr>
        <w:t xml:space="preserve"> lidhje me planifikimin dhe zhvillimin e territorit;</w:t>
      </w:r>
    </w:p>
    <w:p w:rsidR="006303DD" w:rsidRPr="00692EE6" w:rsidRDefault="006303DD" w:rsidP="006303DD">
      <w:pPr>
        <w:pStyle w:val="ListParagraph"/>
        <w:numPr>
          <w:ilvl w:val="2"/>
          <w:numId w:val="6"/>
        </w:numPr>
        <w:ind w:left="1530" w:hanging="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692EE6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692EE6">
        <w:rPr>
          <w:rFonts w:ascii="Times New Roman" w:hAnsi="Times New Roman"/>
          <w:sz w:val="24"/>
          <w:szCs w:val="24"/>
        </w:rPr>
        <w:t>se 3 vite,</w:t>
      </w:r>
      <w:r w:rsidRPr="00692E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92EE6">
        <w:rPr>
          <w:rFonts w:ascii="Times New Roman" w:hAnsi="Times New Roman"/>
          <w:sz w:val="24"/>
          <w:szCs w:val="24"/>
        </w:rPr>
        <w:t>në administratën shtetërore dhe/ose institucione të pavarura dhe/ose institucionet e tjera, në profesion.</w:t>
      </w:r>
    </w:p>
    <w:p w:rsidR="006303DD" w:rsidRPr="00692EE6" w:rsidRDefault="006303DD" w:rsidP="006303DD">
      <w:p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2.2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DOKUMENTACIONI, MËNYRA DHE AFATI I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DORËZIMIT 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692EE6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692EE6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6303DD" w:rsidRPr="00F87251" w:rsidRDefault="006303DD" w:rsidP="006303DD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7" w:history="1">
        <w:r w:rsidRPr="00F87251">
          <w:rPr>
            <w:rStyle w:val="Hyperlink"/>
            <w:rFonts w:ascii="Times New Roman" w:hAnsi="Times New Roman"/>
            <w:sz w:val="24"/>
            <w:szCs w:val="24"/>
          </w:rPr>
          <w:t>https://</w:t>
        </w:r>
        <w:r>
          <w:rPr>
            <w:rStyle w:val="Hyperlink"/>
            <w:rFonts w:ascii="Times New Roman" w:hAnsi="Times New Roman"/>
            <w:sz w:val="24"/>
            <w:szCs w:val="24"/>
          </w:rPr>
          <w:t>ëëë</w:t>
        </w:r>
        <w:r w:rsidRPr="00F87251">
          <w:rPr>
            <w:rStyle w:val="Hyperlink"/>
            <w:rFonts w:ascii="Times New Roman" w:hAnsi="Times New Roman"/>
            <w:sz w:val="24"/>
            <w:szCs w:val="24"/>
          </w:rPr>
          <w:t>.dap.gov.al/legjislacioni/udhezime-manuale/60-jeteshkrimi-standard</w:t>
        </w:r>
      </w:hyperlink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Fotokopje të diplomës (përfshirë edhe diplomën bachelor) 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>Për diplomat e marra jashtë Republikës së Shqipërisë të përcillet njehsimi nga Ministria e Arsimit dhe e Sportit;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Fotokopje të letërnjoftimit (ID);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Vërtetim të gjëndjes shëndetësore;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Vetëdeklarim të gjëndjes gjyqësore;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6303DD" w:rsidRPr="00F87251" w:rsidRDefault="006303DD" w:rsidP="006303DD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6303DD" w:rsidRPr="00E13296" w:rsidRDefault="006303DD" w:rsidP="006303DD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 w:rsidRPr="00E13296"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me zarf të mbyllur pranë Bashkisë Elbasan, brenda datës</w:t>
      </w:r>
      <w:r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>27.01.2023</w:t>
      </w:r>
    </w:p>
    <w:p w:rsidR="006303DD" w:rsidRPr="00692EE6" w:rsidRDefault="006303DD" w:rsidP="006303DD">
      <w:pPr>
        <w:shd w:val="clear" w:color="auto" w:fill="FFFFFF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2.3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87251">
        <w:rPr>
          <w:rFonts w:ascii="Times New Roman" w:hAnsi="Times New Roman"/>
          <w:b/>
          <w:sz w:val="24"/>
          <w:szCs w:val="24"/>
          <w:lang w:val="de-DE"/>
        </w:rPr>
        <w:t>REZULTATET PËR FAZËN E VERIFIKIMIT PARAPRAK</w:t>
      </w:r>
    </w:p>
    <w:p w:rsidR="006303DD" w:rsidRPr="00F87251" w:rsidRDefault="006303DD" w:rsidP="006303DD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 xml:space="preserve">Në datën </w:t>
      </w:r>
      <w:r>
        <w:rPr>
          <w:rFonts w:ascii="Times New Roman" w:hAnsi="Times New Roman"/>
          <w:b/>
          <w:color w:val="FF0000"/>
          <w:sz w:val="24"/>
          <w:szCs w:val="24"/>
          <w:lang w:val="de-DE"/>
        </w:rPr>
        <w:t>29.01.2023</w:t>
      </w:r>
      <w:r w:rsidRPr="00F87251">
        <w:rPr>
          <w:rFonts w:ascii="Times New Roman" w:hAnsi="Times New Roman"/>
          <w:b/>
          <w:sz w:val="24"/>
          <w:szCs w:val="24"/>
          <w:lang w:val="de-DE"/>
        </w:rPr>
        <w:t>,</w:t>
      </w:r>
      <w:r w:rsidRPr="00F87251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F87251">
        <w:rPr>
          <w:rFonts w:ascii="Times New Roman" w:eastAsiaTheme="minorHAnsi" w:hAnsi="Times New Roman"/>
          <w:sz w:val="24"/>
          <w:szCs w:val="24"/>
          <w:lang w:val="de-DE"/>
        </w:rPr>
        <w:t xml:space="preserve">Drejtoria 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>e Administratës dhe Burimeve Njerëzore të Bashkise Elbasan</w:t>
      </w:r>
      <w:r w:rsidRPr="00F87251">
        <w:rPr>
          <w:rFonts w:ascii="Times New Roman" w:eastAsiaTheme="minorHAnsi" w:hAnsi="Times New Roman"/>
          <w:sz w:val="24"/>
          <w:szCs w:val="24"/>
          <w:lang w:val="de-DE"/>
        </w:rPr>
        <w:t>, do të shpallë në</w:t>
      </w:r>
      <w:r w:rsidRPr="00F87251">
        <w:rPr>
          <w:rFonts w:ascii="Times New Roman" w:hAnsi="Times New Roman"/>
          <w:sz w:val="24"/>
          <w:szCs w:val="24"/>
          <w:lang w:val="de-DE"/>
        </w:rPr>
        <w:t xml:space="preserve"> faqen zyrtare të </w:t>
      </w:r>
      <w:r w:rsidRPr="00F87251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 Kombëtare të Punësimit dhe Aftësive</w:t>
      </w:r>
      <w:r w:rsidRPr="00F87251">
        <w:rPr>
          <w:rFonts w:ascii="Times New Roman" w:eastAsiaTheme="minorHAnsi" w:hAnsi="Times New Roman"/>
          <w:sz w:val="24"/>
          <w:szCs w:val="24"/>
          <w:lang w:val="de-DE"/>
        </w:rPr>
        <w:t xml:space="preserve"> (</w:t>
      </w:r>
      <w:r w:rsidRPr="00F87251">
        <w:rPr>
          <w:rFonts w:ascii="Times New Roman" w:hAnsi="Times New Roman"/>
          <w:color w:val="000000" w:themeColor="text1"/>
          <w:sz w:val="24"/>
          <w:szCs w:val="24"/>
        </w:rPr>
        <w:t xml:space="preserve">portali “Shërbimi Kombëtar i Punësimit”), </w:t>
      </w:r>
      <w:r w:rsidRPr="00F87251">
        <w:rPr>
          <w:rFonts w:ascii="Times New Roman" w:eastAsiaTheme="minorHAnsi" w:hAnsi="Times New Roman"/>
          <w:sz w:val="24"/>
          <w:szCs w:val="24"/>
          <w:lang w:val="de-DE"/>
        </w:rPr>
        <w:t>faqen zyrtare të bashkisë dhe në stendën e informimit të publikut,</w:t>
      </w:r>
      <w:r w:rsidRPr="00F87251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testimi me shkrim dhe intervista e strukturuar me gojë. </w:t>
      </w:r>
    </w:p>
    <w:p w:rsidR="006303DD" w:rsidRPr="00F87251" w:rsidRDefault="006303DD" w:rsidP="006303DD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</w:t>
      </w:r>
      <w:r w:rsidRPr="00F87251">
        <w:rPr>
          <w:rFonts w:ascii="Times New Roman" w:eastAsiaTheme="minorHAnsi" w:hAnsi="Times New Roman"/>
          <w:sz w:val="24"/>
          <w:szCs w:val="24"/>
          <w:lang w:val="de-DE"/>
        </w:rPr>
        <w:t>drejtoria e burimeve njerëzore dhe shërbimeve mbështetëse</w:t>
      </w:r>
      <w:r w:rsidRPr="00F87251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F87251">
        <w:rPr>
          <w:rFonts w:ascii="Times New Roman" w:hAnsi="Times New Roman"/>
          <w:sz w:val="24"/>
          <w:szCs w:val="24"/>
          <w:u w:val="single"/>
          <w:lang w:val="de-DE"/>
        </w:rPr>
        <w:t>nëpërmjet adresës së tyre të e-mail-it</w:t>
      </w:r>
      <w:r w:rsidRPr="00F87251"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:rsidR="006303DD" w:rsidRPr="00692EE6" w:rsidRDefault="006303DD" w:rsidP="006303DD">
      <w:pPr>
        <w:shd w:val="clear" w:color="auto" w:fill="FFFFFF"/>
        <w:ind w:left="450" w:hanging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>2.4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692E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FUSHAT E NJOHURIVE, AFTËSITË DHE CILËSITË MBI TË CILAT DO TË ZHVILLOHET TESTIMI DHE INTERVISTA </w:t>
      </w:r>
    </w:p>
    <w:p w:rsidR="006303DD" w:rsidRPr="00F87251" w:rsidRDefault="006303DD" w:rsidP="006303D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Të gjithë kandidatët do të vlerësohen në lidhje me njohuritë mbi: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139/2015, datë 17.12.2015 </w:t>
      </w:r>
      <w:r w:rsidRPr="00F87251">
        <w:rPr>
          <w:rFonts w:ascii="Times New Roman" w:hAnsi="Times New Roman"/>
          <w:i/>
          <w:sz w:val="24"/>
          <w:szCs w:val="24"/>
        </w:rPr>
        <w:t xml:space="preserve">“Për vetëqeverisjen vendore”, </w:t>
      </w:r>
      <w:r w:rsidRPr="00F87251">
        <w:rPr>
          <w:rFonts w:ascii="Times New Roman" w:hAnsi="Times New Roman"/>
          <w:sz w:val="24"/>
          <w:szCs w:val="24"/>
        </w:rPr>
        <w:t>i ndryshuar;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  <w:lang w:val="it-IT"/>
        </w:rPr>
        <w:t>Ligjin nr. 7961, datë 12.07.1995 “</w:t>
      </w:r>
      <w:r w:rsidRPr="00F87251">
        <w:rPr>
          <w:rFonts w:ascii="Times New Roman" w:hAnsi="Times New Roman"/>
          <w:i/>
          <w:sz w:val="24"/>
          <w:szCs w:val="24"/>
          <w:lang w:val="it-IT"/>
        </w:rPr>
        <w:t>Kodi i Punës i Republikës së Shqipërisë</w:t>
      </w:r>
      <w:r w:rsidRPr="00F87251">
        <w:rPr>
          <w:rFonts w:ascii="Times New Roman" w:hAnsi="Times New Roman"/>
          <w:sz w:val="24"/>
          <w:szCs w:val="24"/>
          <w:lang w:val="it-IT"/>
        </w:rPr>
        <w:t>” i ndryshuar;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  <w:lang w:val="it-IT"/>
        </w:rPr>
        <w:t>Ligjin nr. 44/2015, datë 30.04.2015 “</w:t>
      </w:r>
      <w:r w:rsidRPr="00F87251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Pr="00F87251">
        <w:rPr>
          <w:rFonts w:ascii="Times New Roman" w:hAnsi="Times New Roman"/>
          <w:sz w:val="24"/>
          <w:szCs w:val="24"/>
          <w:lang w:val="it-IT"/>
        </w:rPr>
        <w:t>”;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 nr.90/2012 “</w:t>
      </w:r>
      <w:r w:rsidRPr="00F87251">
        <w:rPr>
          <w:rFonts w:ascii="Times New Roman" w:hAnsi="Times New Roman"/>
          <w:i/>
          <w:sz w:val="24"/>
          <w:szCs w:val="24"/>
        </w:rPr>
        <w:t>Për organizimin dhe funksionimin e administratës shtetërore</w:t>
      </w:r>
      <w:r w:rsidRPr="00F87251">
        <w:rPr>
          <w:rFonts w:ascii="Times New Roman" w:hAnsi="Times New Roman"/>
          <w:sz w:val="24"/>
          <w:szCs w:val="24"/>
        </w:rPr>
        <w:t>”;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152/2013, </w:t>
      </w:r>
      <w:r w:rsidRPr="00F87251">
        <w:rPr>
          <w:rFonts w:ascii="Times New Roman" w:hAnsi="Times New Roman"/>
          <w:i/>
          <w:sz w:val="24"/>
          <w:szCs w:val="24"/>
        </w:rPr>
        <w:t>“Për nëpunësin civil”</w:t>
      </w:r>
      <w:r w:rsidRPr="00F87251">
        <w:rPr>
          <w:rFonts w:ascii="Times New Roman" w:hAnsi="Times New Roman"/>
          <w:sz w:val="24"/>
          <w:szCs w:val="24"/>
        </w:rPr>
        <w:t>, i ndryshuar, dhe aktet nënligjore dalë në zbatim të tij;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9131, datë 08.09.2003, </w:t>
      </w:r>
      <w:r w:rsidRPr="00F87251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F87251">
        <w:rPr>
          <w:rFonts w:ascii="Times New Roman" w:hAnsi="Times New Roman"/>
          <w:sz w:val="24"/>
          <w:szCs w:val="24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</w:t>
      </w:r>
      <w:r w:rsidRPr="00F87251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F87251">
        <w:rPr>
          <w:rFonts w:ascii="Times New Roman" w:hAnsi="Times New Roman"/>
          <w:sz w:val="24"/>
          <w:szCs w:val="24"/>
        </w:rPr>
        <w:t>ë</w:t>
      </w:r>
      <w:r w:rsidRPr="00F87251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F87251">
        <w:rPr>
          <w:rFonts w:ascii="Times New Roman" w:hAnsi="Times New Roman"/>
          <w:i/>
          <w:sz w:val="24"/>
          <w:szCs w:val="24"/>
        </w:rPr>
        <w:t>ë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F87251">
        <w:rPr>
          <w:rFonts w:ascii="Times New Roman" w:hAnsi="Times New Roman"/>
          <w:i/>
          <w:sz w:val="24"/>
          <w:szCs w:val="24"/>
        </w:rPr>
        <w:t>ë</w:t>
      </w:r>
      <w:r w:rsidRPr="00F87251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F87251">
        <w:rPr>
          <w:rFonts w:ascii="Times New Roman" w:hAnsi="Times New Roman"/>
          <w:sz w:val="24"/>
          <w:szCs w:val="24"/>
          <w:lang w:val="sq-AL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Ligjin nr. 119/2014, </w:t>
      </w:r>
      <w:r w:rsidRPr="00F87251">
        <w:rPr>
          <w:rFonts w:ascii="Times New Roman" w:hAnsi="Times New Roman"/>
          <w:i/>
          <w:sz w:val="24"/>
          <w:szCs w:val="24"/>
        </w:rPr>
        <w:t>“Për të drejtën e informimit”</w:t>
      </w:r>
      <w:r w:rsidRPr="00F87251">
        <w:rPr>
          <w:rFonts w:ascii="Times New Roman" w:hAnsi="Times New Roman"/>
          <w:sz w:val="24"/>
          <w:szCs w:val="24"/>
        </w:rPr>
        <w:t>;</w:t>
      </w:r>
    </w:p>
    <w:p w:rsidR="006303DD" w:rsidRPr="00F87251" w:rsidRDefault="006303DD" w:rsidP="006303DD">
      <w:pPr>
        <w:pStyle w:val="ListParagraph"/>
        <w:numPr>
          <w:ilvl w:val="0"/>
          <w:numId w:val="4"/>
        </w:numPr>
        <w:ind w:left="540"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Ligjin nr. 8517, datë 22.07.1999 “</w:t>
      </w:r>
      <w:r w:rsidRPr="00F87251">
        <w:rPr>
          <w:rFonts w:ascii="Times New Roman" w:hAnsi="Times New Roman"/>
          <w:i/>
          <w:sz w:val="24"/>
          <w:szCs w:val="24"/>
        </w:rPr>
        <w:t>Për mbrojtjen e të dhënave personale</w:t>
      </w:r>
      <w:r w:rsidRPr="00F87251">
        <w:rPr>
          <w:rFonts w:ascii="Times New Roman" w:hAnsi="Times New Roman"/>
          <w:sz w:val="24"/>
          <w:szCs w:val="24"/>
        </w:rPr>
        <w:t>”, i ndryshuar.</w:t>
      </w:r>
    </w:p>
    <w:p w:rsidR="006303DD" w:rsidRPr="00F87251" w:rsidRDefault="006303DD" w:rsidP="006303D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Në mënyrë specifike kandidatët do të vlerësohen edhe për njohuritë mbi:</w:t>
      </w:r>
    </w:p>
    <w:p w:rsidR="006303DD" w:rsidRPr="002C3336" w:rsidRDefault="006303DD" w:rsidP="006303DD">
      <w:pPr>
        <w:jc w:val="both"/>
        <w:rPr>
          <w:rFonts w:ascii="Times New Roman" w:hAnsi="Times New Roman"/>
          <w:sz w:val="24"/>
          <w:szCs w:val="24"/>
        </w:rPr>
      </w:pPr>
      <w:r w:rsidRPr="00BC051D">
        <w:rPr>
          <w:rFonts w:ascii="Times New Roman" w:hAnsi="Times New Roman"/>
          <w:sz w:val="24"/>
          <w:szCs w:val="24"/>
          <w:lang w:val="de-DE"/>
        </w:rPr>
        <w:t>P</w:t>
      </w:r>
      <w:r w:rsidRPr="00BC051D">
        <w:rPr>
          <w:rFonts w:ascii="Times New Roman" w:hAnsi="Times New Roman"/>
          <w:sz w:val="24"/>
          <w:szCs w:val="24"/>
        </w:rPr>
        <w:t>ë</w:t>
      </w:r>
      <w:r w:rsidRPr="00BC051D">
        <w:rPr>
          <w:rFonts w:ascii="Times New Roman" w:hAnsi="Times New Roman"/>
          <w:sz w:val="24"/>
          <w:szCs w:val="24"/>
          <w:lang w:val="de-DE"/>
        </w:rPr>
        <w:t xml:space="preserve">r pozicionet </w:t>
      </w:r>
      <w:r w:rsidRPr="00BC051D">
        <w:rPr>
          <w:rFonts w:ascii="Times New Roman" w:hAnsi="Times New Roman"/>
          <w:b/>
          <w:i/>
          <w:sz w:val="24"/>
          <w:szCs w:val="24"/>
        </w:rPr>
        <w:t xml:space="preserve">Përgjegjës, </w:t>
      </w:r>
      <w:r>
        <w:rPr>
          <w:rFonts w:ascii="Times New Roman" w:hAnsi="Times New Roman"/>
          <w:b/>
          <w:i/>
          <w:sz w:val="24"/>
          <w:szCs w:val="24"/>
        </w:rPr>
        <w:t xml:space="preserve"> Sektori P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lanifikimit dhe </w:t>
      </w:r>
      <w:r>
        <w:rPr>
          <w:rFonts w:ascii="Times New Roman" w:hAnsi="Times New Roman"/>
          <w:b/>
          <w:i/>
          <w:sz w:val="24"/>
          <w:szCs w:val="24"/>
        </w:rPr>
        <w:t>Z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batimit të </w:t>
      </w:r>
      <w:r>
        <w:rPr>
          <w:rFonts w:ascii="Times New Roman" w:hAnsi="Times New Roman"/>
          <w:b/>
          <w:i/>
          <w:sz w:val="24"/>
          <w:szCs w:val="24"/>
        </w:rPr>
        <w:t>I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nfrastrukturës në 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802075">
        <w:rPr>
          <w:rFonts w:ascii="Times New Roman" w:hAnsi="Times New Roman"/>
          <w:b/>
          <w:i/>
          <w:sz w:val="24"/>
          <w:szCs w:val="24"/>
        </w:rPr>
        <w:t>erritor</w:t>
      </w:r>
      <w:r>
        <w:rPr>
          <w:rFonts w:ascii="Times New Roman" w:hAnsi="Times New Roman"/>
          <w:b/>
          <w:i/>
          <w:sz w:val="24"/>
          <w:szCs w:val="24"/>
        </w:rPr>
        <w:t xml:space="preserve"> në Drejtorinë e Planifikimit  dhe Zhvillimit të Territorit</w:t>
      </w:r>
      <w:r w:rsidRPr="00802075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2C333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r w:rsidRPr="002C3336">
        <w:rPr>
          <w:rFonts w:ascii="Times New Roman" w:hAnsi="Times New Roman"/>
          <w:sz w:val="24"/>
          <w:szCs w:val="24"/>
        </w:rPr>
        <w:t xml:space="preserve"> lidhje me: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nr.107/2014</w:t>
      </w:r>
      <w:r>
        <w:rPr>
          <w:rFonts w:eastAsia="Times New Roman"/>
          <w:color w:val="000000" w:themeColor="text1"/>
        </w:rPr>
        <w:t xml:space="preserve"> “Për</w:t>
      </w:r>
      <w:r w:rsidRPr="00692EE6">
        <w:rPr>
          <w:rFonts w:eastAsia="Times New Roman"/>
          <w:color w:val="000000" w:themeColor="text1"/>
        </w:rPr>
        <w:t xml:space="preserve"> Planifikimin dhe Zhvillimin e Territorit”</w:t>
      </w:r>
      <w:r>
        <w:rPr>
          <w:rFonts w:eastAsia="Times New Roman"/>
          <w:color w:val="000000" w:themeColor="text1"/>
        </w:rPr>
        <w:t xml:space="preserve"> (I ndryshuar);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nr.8402 datë 10.09.1998” Për kontrollin dhe disiplimimin e</w:t>
      </w:r>
      <w:r>
        <w:rPr>
          <w:rFonts w:eastAsia="Times New Roman"/>
          <w:color w:val="000000" w:themeColor="text1"/>
        </w:rPr>
        <w:t xml:space="preserve"> </w:t>
      </w:r>
      <w:r w:rsidRPr="00692EE6">
        <w:rPr>
          <w:rFonts w:eastAsia="Times New Roman"/>
          <w:color w:val="000000" w:themeColor="text1"/>
        </w:rPr>
        <w:t>punimeve të ndërtimit”</w:t>
      </w:r>
      <w:r>
        <w:rPr>
          <w:rFonts w:eastAsia="Times New Roman"/>
          <w:color w:val="000000" w:themeColor="text1"/>
        </w:rPr>
        <w:t xml:space="preserve"> (</w:t>
      </w:r>
      <w:r w:rsidRPr="00692EE6">
        <w:rPr>
          <w:rFonts w:eastAsia="Times New Roman"/>
          <w:color w:val="000000" w:themeColor="text1"/>
        </w:rPr>
        <w:t>i ndryshuar</w:t>
      </w:r>
      <w:r>
        <w:rPr>
          <w:rFonts w:eastAsia="Times New Roman"/>
          <w:color w:val="000000" w:themeColor="text1"/>
        </w:rPr>
        <w:t>);</w:t>
      </w:r>
    </w:p>
    <w:p w:rsidR="006303DD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 w:rsidRPr="00692EE6">
        <w:rPr>
          <w:rFonts w:eastAsia="Times New Roman"/>
          <w:color w:val="000000" w:themeColor="text1"/>
        </w:rPr>
        <w:t>Njohuritë për ligjin nr.9870 datë 16.07.2007” Për inspektimin e ndërtimit”</w:t>
      </w:r>
      <w:r>
        <w:rPr>
          <w:rFonts w:eastAsia="Times New Roman"/>
          <w:color w:val="000000" w:themeColor="text1"/>
        </w:rPr>
        <w:t xml:space="preserve"> (I ndryshuar);</w:t>
      </w:r>
    </w:p>
    <w:p w:rsidR="006303DD" w:rsidRPr="00692EE6" w:rsidRDefault="006303DD" w:rsidP="006303DD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Njohuri të akteve ligjore dhe nënligjore në fushën e planifikimit dhe zhvillimin e territorit</w:t>
      </w:r>
      <w:r w:rsidRPr="00692EE6">
        <w:rPr>
          <w:rFonts w:eastAsia="Times New Roman"/>
          <w:color w:val="000000" w:themeColor="text1"/>
        </w:rPr>
        <w:t>.</w:t>
      </w:r>
    </w:p>
    <w:p w:rsidR="006303DD" w:rsidRDefault="006303DD" w:rsidP="006303DD">
      <w:pPr>
        <w:jc w:val="both"/>
        <w:rPr>
          <w:rFonts w:ascii="Times New Roman" w:hAnsi="Times New Roman"/>
          <w:sz w:val="24"/>
          <w:szCs w:val="24"/>
        </w:rPr>
      </w:pPr>
    </w:p>
    <w:p w:rsidR="006303DD" w:rsidRPr="00F87251" w:rsidRDefault="006303DD" w:rsidP="006303DD">
      <w:pPr>
        <w:jc w:val="both"/>
        <w:rPr>
          <w:rFonts w:ascii="Times New Roman" w:hAnsi="Times New Roman"/>
          <w:b/>
          <w:sz w:val="24"/>
          <w:szCs w:val="24"/>
        </w:rPr>
      </w:pPr>
      <w:r w:rsidRPr="00F87251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6303DD" w:rsidRPr="00F87251" w:rsidRDefault="006303DD" w:rsidP="006303DD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lastRenderedPageBreak/>
        <w:t>Njohuritë, aftësitë, kompetencën në lidhje me përshkrimin e pozicionit të punës;</w:t>
      </w:r>
    </w:p>
    <w:p w:rsidR="006303DD" w:rsidRPr="00F87251" w:rsidRDefault="006303DD" w:rsidP="006303DD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Eksperiencën e tyre të mëparshme;</w:t>
      </w:r>
    </w:p>
    <w:p w:rsidR="006303DD" w:rsidRPr="00F87251" w:rsidRDefault="006303DD" w:rsidP="006303DD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F87251"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6303DD" w:rsidRPr="00692EE6" w:rsidRDefault="006303DD" w:rsidP="006303DD">
      <w:pPr>
        <w:pStyle w:val="Default"/>
        <w:numPr>
          <w:ilvl w:val="1"/>
          <w:numId w:val="9"/>
        </w:numPr>
        <w:spacing w:line="276" w:lineRule="auto"/>
        <w:rPr>
          <w:rFonts w:eastAsia="Times New Roman"/>
          <w:b/>
          <w:color w:val="000000" w:themeColor="text1"/>
        </w:rPr>
      </w:pPr>
      <w:r w:rsidRPr="00692EE6">
        <w:rPr>
          <w:rFonts w:eastAsia="Times New Roman"/>
          <w:b/>
          <w:color w:val="000000" w:themeColor="text1"/>
        </w:rPr>
        <w:t>MËNYRA E VLERËSIMIT TË KANDIDATËVE</w:t>
      </w:r>
    </w:p>
    <w:p w:rsidR="006303DD" w:rsidRDefault="006303DD" w:rsidP="006303D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Vlerësimin me shkrim, deri në 40 pikë;</w:t>
      </w:r>
    </w:p>
    <w:p w:rsidR="006303DD" w:rsidRDefault="006303DD" w:rsidP="006303D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E13296"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 për karrierën, deri në 40 pikë;</w:t>
      </w:r>
    </w:p>
    <w:p w:rsidR="006303DD" w:rsidRPr="00E13296" w:rsidRDefault="006303DD" w:rsidP="006303D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E13296"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6303DD" w:rsidRPr="00F87251" w:rsidRDefault="006303DD" w:rsidP="006303DD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F87251">
        <w:rPr>
          <w:rFonts w:ascii="Times New Roman" w:hAnsi="Times New Roman"/>
          <w:i/>
          <w:sz w:val="24"/>
          <w:szCs w:val="24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F87251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</w:rPr>
          <w:t>ëëë</w:t>
        </w:r>
        <w:r w:rsidRPr="00F87251">
          <w:rPr>
            <w:rStyle w:val="Hyperlink"/>
            <w:rFonts w:ascii="Times New Roman" w:hAnsi="Times New Roman"/>
            <w:sz w:val="24"/>
            <w:szCs w:val="24"/>
          </w:rPr>
          <w:t>.dap.gov.al</w:t>
        </w:r>
      </w:hyperlink>
      <w:r w:rsidRPr="00F87251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F87251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F87251">
        <w:rPr>
          <w:rStyle w:val="Hyperlink"/>
          <w:rFonts w:ascii="Times New Roman" w:hAnsi="Times New Roman"/>
          <w:sz w:val="24"/>
          <w:szCs w:val="24"/>
        </w:rPr>
        <w:t>.</w:t>
      </w:r>
    </w:p>
    <w:p w:rsidR="006303DD" w:rsidRPr="00E13296" w:rsidRDefault="006303DD" w:rsidP="006303DD">
      <w:pPr>
        <w:pStyle w:val="ListParagraph"/>
        <w:numPr>
          <w:ilvl w:val="1"/>
          <w:numId w:val="9"/>
        </w:numPr>
        <w:shd w:val="clear" w:color="auto" w:fill="FFFFFF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132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DATA E DALJES SË REZULTATEVE TË KONKURIMIT DHE MËNYRA E KONKURIMIT </w:t>
      </w:r>
    </w:p>
    <w:p w:rsidR="006303DD" w:rsidRPr="00F87251" w:rsidRDefault="006303DD" w:rsidP="006303DD">
      <w:pPr>
        <w:jc w:val="both"/>
        <w:rPr>
          <w:rFonts w:ascii="Times New Roman" w:hAnsi="Times New Roman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Pr="00F87251">
        <w:rPr>
          <w:rFonts w:ascii="Times New Roman" w:eastAsiaTheme="minorHAnsi" w:hAnsi="Times New Roman"/>
          <w:sz w:val="24"/>
          <w:szCs w:val="24"/>
        </w:rPr>
        <w:t>Bashkia Elbasan do të shpallë fituesin në</w:t>
      </w:r>
      <w:r w:rsidRPr="00F87251">
        <w:rPr>
          <w:rFonts w:ascii="Times New Roman" w:hAnsi="Times New Roman"/>
          <w:sz w:val="24"/>
          <w:szCs w:val="24"/>
        </w:rPr>
        <w:t xml:space="preserve"> faqen zyrtare të </w:t>
      </w:r>
      <w:r w:rsidRPr="00F87251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 Kombëtare të Punësimit dhe Aftësive (</w:t>
      </w:r>
      <w:r w:rsidRPr="00F87251">
        <w:rPr>
          <w:rFonts w:ascii="Times New Roman" w:hAnsi="Times New Roman"/>
          <w:color w:val="000000"/>
          <w:sz w:val="24"/>
          <w:szCs w:val="24"/>
        </w:rPr>
        <w:t>portalin Shërbimi Kombëtar i Punësimit)</w:t>
      </w:r>
      <w:r w:rsidRPr="00F87251">
        <w:rPr>
          <w:rFonts w:ascii="Times New Roman" w:hAnsi="Times New Roman"/>
          <w:sz w:val="24"/>
          <w:szCs w:val="24"/>
        </w:rPr>
        <w:t>,</w:t>
      </w:r>
      <w:r w:rsidRPr="00F87251">
        <w:rPr>
          <w:rFonts w:ascii="Times New Roman" w:eastAsiaTheme="minorHAnsi" w:hAnsi="Times New Roman"/>
          <w:sz w:val="24"/>
          <w:szCs w:val="24"/>
        </w:rPr>
        <w:t xml:space="preserve"> faqen zyrtare të bashkisë dhe në stendën e informimit të publikut</w:t>
      </w:r>
      <w:r w:rsidRPr="00F87251">
        <w:rPr>
          <w:rFonts w:ascii="Times New Roman" w:hAnsi="Times New Roman"/>
          <w:sz w:val="24"/>
          <w:szCs w:val="24"/>
        </w:rPr>
        <w:t xml:space="preserve">. </w:t>
      </w:r>
    </w:p>
    <w:p w:rsidR="006303DD" w:rsidRPr="00F87251" w:rsidRDefault="006303DD" w:rsidP="006303D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87251">
        <w:rPr>
          <w:rFonts w:ascii="Times New Roman" w:hAnsi="Times New Roman"/>
          <w:sz w:val="24"/>
          <w:szCs w:val="24"/>
        </w:rPr>
        <w:t>Të gjithë kandidatët pjesëmarrës në këtë procedure,</w:t>
      </w:r>
      <w:r w:rsidRPr="00F87251">
        <w:rPr>
          <w:rFonts w:ascii="Times New Roman" w:hAnsi="Times New Roman"/>
          <w:bCs/>
          <w:color w:val="000000"/>
          <w:sz w:val="24"/>
          <w:szCs w:val="24"/>
        </w:rPr>
        <w:t xml:space="preserve"> që aplikojnë për procedurën e ngritjes në detyrë ose pranim nga jashtë shëerbimit civil</w:t>
      </w:r>
      <w:r w:rsidRPr="00F87251">
        <w:rPr>
          <w:rFonts w:ascii="Times New Roman" w:hAnsi="Times New Roman"/>
          <w:sz w:val="24"/>
          <w:szCs w:val="24"/>
        </w:rPr>
        <w:t xml:space="preserve"> do të njoftohen në mënyrë elektronike për: </w:t>
      </w:r>
    </w:p>
    <w:p w:rsidR="006303DD" w:rsidRPr="00F87251" w:rsidRDefault="006303DD" w:rsidP="006303DD">
      <w:pPr>
        <w:pStyle w:val="ListParagraph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87251">
        <w:rPr>
          <w:rFonts w:ascii="Times New Roman" w:hAnsi="Times New Roman"/>
          <w:bCs/>
          <w:color w:val="000000"/>
          <w:sz w:val="24"/>
          <w:szCs w:val="24"/>
        </w:rPr>
        <w:t>Fazat e mëtejshme të procedurës;</w:t>
      </w:r>
    </w:p>
    <w:p w:rsidR="006303DD" w:rsidRPr="00F87251" w:rsidRDefault="006303DD" w:rsidP="006303DD">
      <w:pPr>
        <w:pStyle w:val="ListParagraph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87251">
        <w:rPr>
          <w:rFonts w:ascii="Times New Roman" w:hAnsi="Times New Roman"/>
          <w:bCs/>
          <w:color w:val="000000"/>
          <w:sz w:val="24"/>
          <w:szCs w:val="24"/>
        </w:rPr>
        <w:t>Datën e daljes së rezultateve të verifikimit paraprak;</w:t>
      </w:r>
    </w:p>
    <w:p w:rsidR="006303DD" w:rsidRPr="00F87251" w:rsidRDefault="006303DD" w:rsidP="006303DD">
      <w:pPr>
        <w:pStyle w:val="ListParagraph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87251">
        <w:rPr>
          <w:rFonts w:ascii="Times New Roman" w:hAnsi="Times New Roman"/>
          <w:bCs/>
          <w:color w:val="000000"/>
          <w:sz w:val="24"/>
          <w:szCs w:val="24"/>
        </w:rPr>
        <w:t>Datën, vendin dhe orën ku do të zhvillohet konkurimi.</w:t>
      </w:r>
    </w:p>
    <w:p w:rsidR="006303DD" w:rsidRPr="00E13296" w:rsidRDefault="006303DD" w:rsidP="006303DD">
      <w:pPr>
        <w:shd w:val="clear" w:color="auto" w:fill="FFFFFF"/>
        <w:jc w:val="both"/>
        <w:rPr>
          <w:rFonts w:ascii="Times New Roman" w:hAnsi="Times New Roman"/>
          <w:color w:val="FF0000"/>
          <w:sz w:val="24"/>
          <w:szCs w:val="24"/>
        </w:rPr>
      </w:pPr>
      <w:r w:rsidRPr="00F87251">
        <w:rPr>
          <w:rFonts w:ascii="Times New Roman" w:hAnsi="Times New Roman"/>
          <w:bCs/>
          <w:color w:val="000000"/>
          <w:sz w:val="24"/>
          <w:szCs w:val="24"/>
        </w:rPr>
        <w:t>Për të marrë këtë informacion, kandidatët duhet të vizitojnë në mënyrë të vazhdueshme faqen e Shërbimit Kombëtar të Punësimit dhe faqen zyrtare të Bashkisë Elbasan, duke filluar nga data</w:t>
      </w:r>
      <w:r w:rsidRPr="00F87251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F87251">
        <w:rPr>
          <w:rFonts w:ascii="Times New Roman" w:hAnsi="Times New Roman"/>
          <w:bCs/>
          <w:color w:val="000000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FF0000"/>
          <w:sz w:val="24"/>
          <w:szCs w:val="24"/>
        </w:rPr>
        <w:t>29.01.2023</w:t>
      </w:r>
    </w:p>
    <w:p w:rsidR="00F82FDE" w:rsidRDefault="00F82FDE">
      <w:bookmarkStart w:id="0" w:name="_GoBack"/>
      <w:bookmarkEnd w:id="0"/>
    </w:p>
    <w:sectPr w:rsidR="00F82FDE" w:rsidSect="006303DD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92EEF"/>
    <w:multiLevelType w:val="multilevel"/>
    <w:tmpl w:val="AAAE76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2ECD196C"/>
    <w:multiLevelType w:val="hybridMultilevel"/>
    <w:tmpl w:val="EA0081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326C2564"/>
    <w:multiLevelType w:val="hybridMultilevel"/>
    <w:tmpl w:val="32C40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6FE506A"/>
    <w:multiLevelType w:val="hybridMultilevel"/>
    <w:tmpl w:val="312010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372529E"/>
    <w:multiLevelType w:val="multilevel"/>
    <w:tmpl w:val="56904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9478A9"/>
    <w:multiLevelType w:val="hybridMultilevel"/>
    <w:tmpl w:val="9BB637DC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E75CD7"/>
    <w:multiLevelType w:val="multilevel"/>
    <w:tmpl w:val="DE70F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" w15:restartNumberingAfterBreak="0">
    <w:nsid w:val="70F5249B"/>
    <w:multiLevelType w:val="multilevel"/>
    <w:tmpl w:val="0386AB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2C239F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3DD"/>
    <w:rsid w:val="006303DD"/>
    <w:rsid w:val="00F8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FC51D0-17F8-4838-8103-5890C2EC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03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3D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303DD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6303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6303DD"/>
  </w:style>
  <w:style w:type="character" w:customStyle="1" w:styleId="ListParagraphChar">
    <w:name w:val="List Paragraph Char"/>
    <w:link w:val="ListParagraph"/>
    <w:uiPriority w:val="34"/>
    <w:rsid w:val="006303DD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6303D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303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ap.gov.al/legjislacioni/udhezime-manuale/60-jeteshkrimi-standar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ap.gov.al/legjislacioni/udhezime-manuale/60-jeteshkrimi-standar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2023-01-13T11:03:00Z</dcterms:created>
  <dcterms:modified xsi:type="dcterms:W3CDTF">2023-01-13T11:05:00Z</dcterms:modified>
</cp:coreProperties>
</file>